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2E1" w:rsidRDefault="003412E1" w:rsidP="003412E1">
      <w:pPr>
        <w:spacing w:after="0"/>
        <w:rPr>
          <w:rFonts w:ascii="Times New Roman" w:hAnsi="Times New Roman" w:cs="Times New Roman"/>
        </w:rPr>
      </w:pPr>
      <w:r>
        <w:rPr>
          <w:rFonts w:ascii="Times New Roman" w:hAnsi="Times New Roman" w:cs="Times New Roman"/>
          <w:noProof/>
        </w:rPr>
        <w:t xml:space="preserve">                                                              </w:t>
      </w:r>
      <w:r w:rsidRPr="00DA1B17">
        <w:rPr>
          <w:rFonts w:ascii="Times New Roman" w:hAnsi="Times New Roman" w:cs="Times New Roman"/>
          <w:noProof/>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5pt;height:75.95pt" o:ole="">
            <v:imagedata r:id="rId4" o:title=""/>
          </v:shape>
          <o:OLEObject Type="Embed" ProgID="CorelDraw.Graphic.22" ShapeID="_x0000_i1025" DrawAspect="Content" ObjectID="_1801646317" r:id="rId5"/>
        </w:object>
      </w:r>
    </w:p>
    <w:p w:rsidR="003412E1" w:rsidRDefault="003412E1" w:rsidP="003412E1">
      <w:pPr>
        <w:pStyle w:val="3"/>
        <w:spacing w:after="0"/>
        <w:ind w:left="-720" w:right="-185"/>
        <w:rPr>
          <w:sz w:val="20"/>
          <w:szCs w:val="20"/>
        </w:rPr>
      </w:pPr>
      <w:r>
        <w:rPr>
          <w:sz w:val="28"/>
          <w:szCs w:val="28"/>
        </w:rPr>
        <w:t xml:space="preserve">                                                   </w:t>
      </w:r>
      <w:r>
        <w:rPr>
          <w:sz w:val="20"/>
          <w:szCs w:val="20"/>
        </w:rPr>
        <w:t>РЕСПУБЛИКА  ДАГЕСТАН</w:t>
      </w:r>
    </w:p>
    <w:p w:rsidR="003412E1" w:rsidRDefault="003412E1" w:rsidP="003412E1">
      <w:pPr>
        <w:pStyle w:val="3"/>
        <w:spacing w:after="0"/>
        <w:ind w:left="-720" w:right="-185"/>
        <w:rPr>
          <w:sz w:val="20"/>
          <w:szCs w:val="20"/>
        </w:rPr>
      </w:pPr>
      <w:r>
        <w:rPr>
          <w:sz w:val="20"/>
          <w:szCs w:val="20"/>
        </w:rPr>
        <w:t xml:space="preserve">                        АДМИНИСТРАЦИЯ  СЕЛЬСКОГО ПОСЕЛЕНИЯ     «СЕЛО КУЛЛАР»</w:t>
      </w:r>
    </w:p>
    <w:p w:rsidR="003412E1" w:rsidRDefault="003412E1" w:rsidP="003412E1">
      <w:pPr>
        <w:pStyle w:val="3"/>
        <w:spacing w:after="0"/>
        <w:ind w:right="-185"/>
        <w:rPr>
          <w:sz w:val="20"/>
          <w:szCs w:val="20"/>
        </w:rPr>
      </w:pPr>
      <w:r>
        <w:rPr>
          <w:sz w:val="20"/>
          <w:szCs w:val="20"/>
        </w:rPr>
        <w:t xml:space="preserve">                                                   ДЕРБЕНТСКОГО РАЙОНА</w:t>
      </w:r>
    </w:p>
    <w:p w:rsidR="003412E1" w:rsidRDefault="003412E1" w:rsidP="003412E1">
      <w:pPr>
        <w:spacing w:after="0" w:line="240" w:lineRule="auto"/>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368616, Республика Дагестан, </w:t>
      </w:r>
      <w:r>
        <w:rPr>
          <w:rFonts w:ascii="Times New Roman" w:hAnsi="Times New Roman" w:cs="Times New Roman"/>
          <w:b/>
          <w:sz w:val="16"/>
          <w:szCs w:val="16"/>
        </w:rPr>
        <w:t xml:space="preserve">                                                                                </w:t>
      </w:r>
      <w:r>
        <w:rPr>
          <w:rFonts w:ascii="Times New Roman" w:hAnsi="Times New Roman" w:cs="Times New Roman"/>
          <w:b/>
          <w:sz w:val="16"/>
          <w:szCs w:val="16"/>
          <w:lang w:val="en-US"/>
        </w:rPr>
        <w:t>e</w:t>
      </w:r>
      <w:r>
        <w:rPr>
          <w:rFonts w:ascii="Times New Roman" w:hAnsi="Times New Roman" w:cs="Times New Roman"/>
          <w:b/>
          <w:sz w:val="16"/>
          <w:szCs w:val="16"/>
        </w:rPr>
        <w:t>-</w:t>
      </w:r>
      <w:r>
        <w:rPr>
          <w:rFonts w:ascii="Times New Roman" w:hAnsi="Times New Roman" w:cs="Times New Roman"/>
          <w:b/>
          <w:sz w:val="16"/>
          <w:szCs w:val="16"/>
          <w:lang w:val="en-US"/>
        </w:rPr>
        <w:t>mail</w:t>
      </w:r>
      <w:r>
        <w:rPr>
          <w:rFonts w:ascii="Times New Roman" w:hAnsi="Times New Roman" w:cs="Times New Roman"/>
          <w:b/>
          <w:sz w:val="16"/>
          <w:szCs w:val="16"/>
        </w:rPr>
        <w:t>:</w:t>
      </w:r>
      <w:r>
        <w:rPr>
          <w:rFonts w:ascii="Times New Roman" w:hAnsi="Times New Roman" w:cs="Times New Roman"/>
          <w:sz w:val="16"/>
          <w:szCs w:val="16"/>
        </w:rPr>
        <w:t xml:space="preserve"> </w:t>
      </w:r>
      <w:proofErr w:type="spellStart"/>
      <w:r>
        <w:rPr>
          <w:rFonts w:ascii="Times New Roman" w:hAnsi="Times New Roman" w:cs="Times New Roman"/>
          <w:sz w:val="16"/>
          <w:szCs w:val="16"/>
          <w:lang w:val="en-US"/>
        </w:rPr>
        <w:t>admkullar</w:t>
      </w:r>
      <w:proofErr w:type="spellEnd"/>
      <w:r>
        <w:rPr>
          <w:rFonts w:ascii="Times New Roman" w:hAnsi="Times New Roman" w:cs="Times New Roman"/>
          <w:sz w:val="16"/>
          <w:szCs w:val="16"/>
        </w:rPr>
        <w:t>@</w:t>
      </w:r>
      <w:r>
        <w:rPr>
          <w:rFonts w:ascii="Times New Roman" w:hAnsi="Times New Roman" w:cs="Times New Roman"/>
          <w:sz w:val="16"/>
          <w:szCs w:val="16"/>
          <w:lang w:val="en-US"/>
        </w:rPr>
        <w:t>mail</w:t>
      </w:r>
      <w:r>
        <w:rPr>
          <w:rFonts w:ascii="Times New Roman" w:hAnsi="Times New Roman" w:cs="Times New Roman"/>
          <w:sz w:val="16"/>
          <w:szCs w:val="16"/>
        </w:rPr>
        <w:t>.</w:t>
      </w:r>
      <w:proofErr w:type="spellStart"/>
      <w:r>
        <w:rPr>
          <w:rFonts w:ascii="Times New Roman" w:hAnsi="Times New Roman" w:cs="Times New Roman"/>
          <w:sz w:val="16"/>
          <w:szCs w:val="16"/>
          <w:lang w:val="en-US"/>
        </w:rPr>
        <w:t>ru</w:t>
      </w:r>
      <w:proofErr w:type="spellEnd"/>
    </w:p>
    <w:p w:rsidR="003412E1" w:rsidRDefault="003412E1" w:rsidP="003412E1">
      <w:pPr>
        <w:spacing w:after="0" w:line="240" w:lineRule="atLeast"/>
        <w:rPr>
          <w:rFonts w:ascii="Times New Roman" w:hAnsi="Times New Roman" w:cs="Times New Roman"/>
        </w:rPr>
      </w:pPr>
      <w:r>
        <w:rPr>
          <w:rFonts w:ascii="Times New Roman" w:hAnsi="Times New Roman" w:cs="Times New Roman"/>
          <w:sz w:val="16"/>
          <w:szCs w:val="16"/>
        </w:rPr>
        <w:t xml:space="preserve">Дербентский район, село Куллар. </w:t>
      </w:r>
      <w:proofErr w:type="spellStart"/>
      <w:r>
        <w:rPr>
          <w:rFonts w:ascii="Times New Roman" w:hAnsi="Times New Roman" w:cs="Times New Roman"/>
          <w:sz w:val="16"/>
          <w:szCs w:val="16"/>
        </w:rPr>
        <w:t>ул</w:t>
      </w:r>
      <w:proofErr w:type="gramStart"/>
      <w:r>
        <w:rPr>
          <w:rFonts w:ascii="Times New Roman" w:hAnsi="Times New Roman" w:cs="Times New Roman"/>
          <w:sz w:val="16"/>
          <w:szCs w:val="16"/>
        </w:rPr>
        <w:t>.А</w:t>
      </w:r>
      <w:proofErr w:type="gramEnd"/>
      <w:r>
        <w:rPr>
          <w:rFonts w:ascii="Times New Roman" w:hAnsi="Times New Roman" w:cs="Times New Roman"/>
          <w:sz w:val="16"/>
          <w:szCs w:val="16"/>
        </w:rPr>
        <w:t>либега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Фатахова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д</w:t>
      </w:r>
      <w:proofErr w:type="spellEnd"/>
      <w:r>
        <w:rPr>
          <w:rFonts w:ascii="Times New Roman" w:hAnsi="Times New Roman" w:cs="Times New Roman"/>
          <w:sz w:val="16"/>
          <w:szCs w:val="16"/>
        </w:rPr>
        <w:t xml:space="preserve"> 2</w:t>
      </w:r>
      <w:r>
        <w:rPr>
          <w:rFonts w:ascii="Times New Roman" w:hAnsi="Times New Roman" w:cs="Times New Roman"/>
          <w:b/>
          <w:sz w:val="20"/>
          <w:szCs w:val="20"/>
        </w:rPr>
        <w:t xml:space="preserve">                            </w:t>
      </w:r>
      <w:r>
        <w:rPr>
          <w:rFonts w:ascii="Times New Roman" w:hAnsi="Times New Roman" w:cs="Times New Roman"/>
          <w:b/>
          <w:sz w:val="16"/>
          <w:szCs w:val="16"/>
        </w:rPr>
        <w:t xml:space="preserve">сайт: </w:t>
      </w:r>
      <w:r>
        <w:rPr>
          <w:rFonts w:ascii="Times New Roman" w:hAnsi="Times New Roman" w:cs="Times New Roman"/>
          <w:sz w:val="16"/>
          <w:szCs w:val="16"/>
        </w:rPr>
        <w:t xml:space="preserve"> </w:t>
      </w:r>
      <w:r>
        <w:rPr>
          <w:rFonts w:ascii="Times New Roman" w:hAnsi="Times New Roman" w:cs="Times New Roman"/>
          <w:sz w:val="16"/>
          <w:szCs w:val="16"/>
          <w:lang w:val="en-US"/>
        </w:rPr>
        <w:t>www</w:t>
      </w:r>
      <w:r>
        <w:rPr>
          <w:rFonts w:ascii="Times New Roman" w:hAnsi="Times New Roman" w:cs="Times New Roman"/>
          <w:sz w:val="16"/>
          <w:szCs w:val="16"/>
        </w:rPr>
        <w:t>.</w:t>
      </w:r>
      <w:proofErr w:type="spellStart"/>
      <w:r>
        <w:rPr>
          <w:rFonts w:ascii="Times New Roman" w:hAnsi="Times New Roman" w:cs="Times New Roman"/>
          <w:sz w:val="16"/>
          <w:szCs w:val="16"/>
          <w:lang w:val="en-US"/>
        </w:rPr>
        <w:t>kullar</w:t>
      </w:r>
      <w:proofErr w:type="spellEnd"/>
      <w:r>
        <w:rPr>
          <w:rFonts w:ascii="Times New Roman" w:hAnsi="Times New Roman" w:cs="Times New Roman"/>
          <w:sz w:val="16"/>
          <w:szCs w:val="16"/>
        </w:rPr>
        <w:t>.</w:t>
      </w:r>
      <w:r>
        <w:rPr>
          <w:rFonts w:ascii="Times New Roman" w:hAnsi="Times New Roman" w:cs="Times New Roman"/>
          <w:sz w:val="16"/>
          <w:szCs w:val="16"/>
          <w:lang w:val="en-US"/>
        </w:rPr>
        <w:t>info</w:t>
      </w:r>
    </w:p>
    <w:p w:rsidR="003412E1" w:rsidRPr="00D717EC" w:rsidRDefault="00111D2B" w:rsidP="00D717EC">
      <w:pPr>
        <w:pStyle w:val="3"/>
        <w:ind w:left="-720" w:right="-185"/>
      </w:pPr>
      <w:r>
        <w:pict>
          <v:line id="_x0000_s1026" style="position:absolute;left:0;text-align:left;z-index:251658240" from="-54pt,8.9pt" to="511.35pt,8.9pt" strokeweight="6pt">
            <v:stroke linestyle="thickBetweenThin"/>
          </v:line>
        </w:pict>
      </w:r>
    </w:p>
    <w:p w:rsidR="003412E1" w:rsidRDefault="003412E1" w:rsidP="003412E1">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Pr>
          <w:color w:val="000000"/>
          <w:sz w:val="28"/>
          <w:szCs w:val="28"/>
        </w:rPr>
        <w:t xml:space="preserve">    </w:t>
      </w:r>
    </w:p>
    <w:p w:rsidR="003412E1" w:rsidRPr="00D717EC" w:rsidRDefault="003412E1" w:rsidP="003412E1">
      <w:pPr>
        <w:rPr>
          <w:rFonts w:eastAsia="Lucida Sans Unicode" w:cs="Arial"/>
          <w:b/>
          <w:kern w:val="2"/>
          <w:sz w:val="24"/>
          <w:szCs w:val="24"/>
          <w:lang w:eastAsia="hi-IN" w:bidi="hi-IN"/>
        </w:rPr>
      </w:pPr>
      <w:r>
        <w:rPr>
          <w:rFonts w:eastAsia="Lucida Sans Unicode" w:cs="Arial"/>
          <w:kern w:val="2"/>
          <w:sz w:val="24"/>
          <w:szCs w:val="24"/>
          <w:lang w:eastAsia="hi-IN" w:bidi="hi-IN"/>
        </w:rPr>
        <w:t>«</w:t>
      </w:r>
      <w:r w:rsidR="0008730F">
        <w:rPr>
          <w:rFonts w:eastAsia="Lucida Sans Unicode" w:cs="Arial"/>
          <w:kern w:val="2"/>
          <w:sz w:val="24"/>
          <w:szCs w:val="24"/>
          <w:u w:val="single"/>
          <w:lang w:eastAsia="hi-IN" w:bidi="hi-IN"/>
        </w:rPr>
        <w:t>30</w:t>
      </w:r>
      <w:r>
        <w:rPr>
          <w:rFonts w:eastAsia="Lucida Sans Unicode" w:cs="Arial"/>
          <w:kern w:val="2"/>
          <w:sz w:val="24"/>
          <w:szCs w:val="24"/>
          <w:u w:val="single"/>
          <w:lang w:eastAsia="hi-IN" w:bidi="hi-IN"/>
        </w:rPr>
        <w:t xml:space="preserve">» </w:t>
      </w:r>
      <w:r>
        <w:rPr>
          <w:rFonts w:eastAsia="Lucida Sans Unicode" w:cs="Arial"/>
          <w:kern w:val="2"/>
          <w:sz w:val="24"/>
          <w:szCs w:val="24"/>
          <w:u w:val="single"/>
          <w:lang w:eastAsia="hi-IN" w:bidi="hi-IN"/>
        </w:rPr>
        <w:tab/>
        <w:t xml:space="preserve">   12</w:t>
      </w:r>
      <w:r>
        <w:rPr>
          <w:rFonts w:eastAsia="Lucida Sans Unicode" w:cs="Arial"/>
          <w:kern w:val="2"/>
          <w:sz w:val="24"/>
          <w:szCs w:val="24"/>
          <w:u w:val="single"/>
          <w:lang w:eastAsia="hi-IN" w:bidi="hi-IN"/>
        </w:rPr>
        <w:tab/>
        <w:t xml:space="preserve"> 2021г</w:t>
      </w:r>
      <w:r>
        <w:rPr>
          <w:rFonts w:eastAsia="Lucida Sans Unicode" w:cs="Arial"/>
          <w:kern w:val="2"/>
          <w:sz w:val="24"/>
          <w:szCs w:val="24"/>
          <w:lang w:eastAsia="hi-IN" w:bidi="hi-IN"/>
        </w:rPr>
        <w:t xml:space="preserve">                                                                                                                      № 8</w:t>
      </w:r>
      <w:r w:rsidR="0008730F">
        <w:rPr>
          <w:rFonts w:eastAsia="Lucida Sans Unicode" w:cs="Arial"/>
          <w:kern w:val="2"/>
          <w:sz w:val="24"/>
          <w:szCs w:val="24"/>
          <w:lang w:eastAsia="hi-IN" w:bidi="hi-IN"/>
        </w:rPr>
        <w:t>2</w:t>
      </w:r>
      <w:r w:rsidR="00D717EC">
        <w:rPr>
          <w:rFonts w:eastAsia="Lucida Sans Unicode" w:cs="Arial"/>
          <w:b/>
          <w:kern w:val="2"/>
          <w:sz w:val="24"/>
          <w:szCs w:val="24"/>
          <w:lang w:eastAsia="hi-IN" w:bidi="hi-IN"/>
        </w:rPr>
        <w:t xml:space="preserve">                </w:t>
      </w:r>
    </w:p>
    <w:p w:rsidR="003412E1" w:rsidRPr="00D717EC" w:rsidRDefault="003412E1" w:rsidP="00D717EC">
      <w:pPr>
        <w:rPr>
          <w:rFonts w:ascii="Times New Roman" w:hAnsi="Times New Roman" w:cs="Times New Roman"/>
          <w:sz w:val="28"/>
          <w:szCs w:val="28"/>
        </w:rPr>
      </w:pPr>
      <w:r>
        <w:rPr>
          <w:rFonts w:eastAsia="Times New Roman" w:cs="Times New Roman"/>
          <w:b/>
          <w:szCs w:val="28"/>
        </w:rPr>
        <w:t xml:space="preserve">                                         </w:t>
      </w:r>
      <w:r w:rsidR="00D717EC">
        <w:rPr>
          <w:rFonts w:eastAsia="Times New Roman" w:cs="Times New Roman"/>
          <w:b/>
          <w:szCs w:val="28"/>
        </w:rPr>
        <w:t xml:space="preserve">                               </w:t>
      </w:r>
      <w:r>
        <w:rPr>
          <w:rFonts w:eastAsia="Times New Roman" w:cs="Times New Roman"/>
          <w:b/>
          <w:szCs w:val="28"/>
        </w:rPr>
        <w:t xml:space="preserve">  </w:t>
      </w:r>
      <w:r w:rsidRPr="00D717EC">
        <w:rPr>
          <w:rFonts w:ascii="Times New Roman" w:eastAsia="Times New Roman" w:hAnsi="Times New Roman" w:cs="Times New Roman"/>
          <w:b/>
          <w:sz w:val="28"/>
          <w:szCs w:val="28"/>
        </w:rPr>
        <w:t>ПОСТАНОВЛЕНИЕ</w:t>
      </w:r>
    </w:p>
    <w:p w:rsidR="003412E1" w:rsidRPr="00D717EC" w:rsidRDefault="003412E1" w:rsidP="003412E1">
      <w:pPr>
        <w:pStyle w:val="ConsPlusTitle"/>
        <w:jc w:val="center"/>
        <w:rPr>
          <w:szCs w:val="28"/>
        </w:rPr>
      </w:pPr>
      <w:r w:rsidRPr="00D717EC">
        <w:rPr>
          <w:szCs w:val="28"/>
        </w:rPr>
        <w:t>О порядке учета бюджетных и денежных обязательств получателей средств</w:t>
      </w:r>
      <w:r w:rsidR="00D717EC">
        <w:rPr>
          <w:szCs w:val="28"/>
        </w:rPr>
        <w:t xml:space="preserve"> </w:t>
      </w:r>
      <w:r w:rsidRPr="00D717EC">
        <w:rPr>
          <w:szCs w:val="28"/>
        </w:rPr>
        <w:t xml:space="preserve">местного бюджета Муниципальное Образование "село </w:t>
      </w:r>
      <w:r w:rsidR="00D717EC" w:rsidRPr="00D717EC">
        <w:rPr>
          <w:szCs w:val="28"/>
        </w:rPr>
        <w:t>Куллар</w:t>
      </w:r>
      <w:r w:rsidRPr="00D717EC">
        <w:rPr>
          <w:szCs w:val="28"/>
        </w:rPr>
        <w:t xml:space="preserve">" </w:t>
      </w:r>
      <w:r w:rsidR="00D717EC" w:rsidRPr="00D717EC">
        <w:rPr>
          <w:szCs w:val="28"/>
        </w:rPr>
        <w:t xml:space="preserve">Дербентского  </w:t>
      </w:r>
      <w:r w:rsidRPr="00D717EC">
        <w:rPr>
          <w:szCs w:val="28"/>
        </w:rPr>
        <w:t xml:space="preserve"> района Республики Дагестан</w:t>
      </w:r>
    </w:p>
    <w:p w:rsidR="003412E1" w:rsidRPr="00D717EC" w:rsidRDefault="003412E1" w:rsidP="003412E1">
      <w:pPr>
        <w:pStyle w:val="ConsPlusNormal"/>
        <w:ind w:firstLine="709"/>
        <w:jc w:val="both"/>
        <w:rPr>
          <w:szCs w:val="28"/>
        </w:rPr>
      </w:pPr>
    </w:p>
    <w:p w:rsidR="003412E1" w:rsidRPr="00D717EC" w:rsidRDefault="003412E1" w:rsidP="003412E1">
      <w:pPr>
        <w:pStyle w:val="ConsPlusNormal"/>
        <w:jc w:val="both"/>
        <w:rPr>
          <w:b/>
          <w:szCs w:val="28"/>
        </w:rPr>
      </w:pPr>
      <w:r w:rsidRPr="00D717EC">
        <w:rPr>
          <w:szCs w:val="28"/>
        </w:rPr>
        <w:t xml:space="preserve">В соответствии со статьями 219 Бюджетного кодекса Российской Федерации, Администрация сельского поселения «село </w:t>
      </w:r>
      <w:r w:rsidR="00D717EC" w:rsidRPr="00D717EC">
        <w:rPr>
          <w:szCs w:val="28"/>
        </w:rPr>
        <w:t>Куллар</w:t>
      </w:r>
      <w:r w:rsidRPr="00D717EC">
        <w:rPr>
          <w:szCs w:val="28"/>
        </w:rPr>
        <w:t>»</w:t>
      </w:r>
      <w:r w:rsidR="00D717EC" w:rsidRPr="00D717EC">
        <w:rPr>
          <w:szCs w:val="28"/>
        </w:rPr>
        <w:t xml:space="preserve"> </w:t>
      </w:r>
      <w:r w:rsidRPr="00D717EC">
        <w:rPr>
          <w:b/>
          <w:szCs w:val="28"/>
        </w:rPr>
        <w:t>ПОСТАНОВЛЯЕТ:</w:t>
      </w:r>
    </w:p>
    <w:p w:rsidR="003412E1" w:rsidRPr="00D717EC" w:rsidRDefault="003412E1" w:rsidP="003412E1">
      <w:pPr>
        <w:pStyle w:val="ConsPlusNormal"/>
        <w:jc w:val="both"/>
        <w:rPr>
          <w:szCs w:val="28"/>
        </w:rPr>
      </w:pPr>
    </w:p>
    <w:p w:rsidR="003412E1" w:rsidRPr="00D717EC" w:rsidRDefault="003412E1" w:rsidP="003412E1">
      <w:pPr>
        <w:pStyle w:val="ConsPlusNormal"/>
        <w:ind w:firstLine="709"/>
        <w:jc w:val="both"/>
        <w:rPr>
          <w:szCs w:val="28"/>
        </w:rPr>
      </w:pPr>
      <w:r w:rsidRPr="00D717EC">
        <w:rPr>
          <w:szCs w:val="28"/>
        </w:rPr>
        <w:t xml:space="preserve">1. Утвердить прилагаемый Порядок учета бюджетных и денежных обязательств получателей средств местного бюджета Муниципальное Образование "село </w:t>
      </w:r>
      <w:r w:rsidR="00D717EC" w:rsidRPr="00D717EC">
        <w:rPr>
          <w:szCs w:val="28"/>
        </w:rPr>
        <w:t>Куллар</w:t>
      </w:r>
      <w:r w:rsidRPr="00D717EC">
        <w:rPr>
          <w:szCs w:val="28"/>
        </w:rPr>
        <w:t xml:space="preserve">" </w:t>
      </w:r>
      <w:r w:rsidR="00D717EC" w:rsidRPr="00D717EC">
        <w:rPr>
          <w:szCs w:val="28"/>
        </w:rPr>
        <w:t>Дербентского</w:t>
      </w:r>
      <w:r w:rsidRPr="00D717EC">
        <w:rPr>
          <w:szCs w:val="28"/>
        </w:rPr>
        <w:t xml:space="preserve"> района Республики Дагестан (далее - Порядок).</w:t>
      </w:r>
    </w:p>
    <w:p w:rsidR="003412E1" w:rsidRPr="00D717EC" w:rsidRDefault="003412E1" w:rsidP="003412E1">
      <w:pPr>
        <w:pStyle w:val="ConsPlusNormal"/>
        <w:ind w:firstLine="709"/>
        <w:jc w:val="both"/>
        <w:rPr>
          <w:szCs w:val="28"/>
        </w:rPr>
      </w:pPr>
      <w:r w:rsidRPr="00D717EC">
        <w:rPr>
          <w:szCs w:val="28"/>
        </w:rPr>
        <w:t xml:space="preserve">2. Порядок распространяется на </w:t>
      </w:r>
      <w:proofErr w:type="gramStart"/>
      <w:r w:rsidRPr="00D717EC">
        <w:rPr>
          <w:szCs w:val="28"/>
        </w:rPr>
        <w:t>взаимоотношения</w:t>
      </w:r>
      <w:proofErr w:type="gramEnd"/>
      <w:r w:rsidRPr="00D717EC">
        <w:rPr>
          <w:szCs w:val="28"/>
        </w:rPr>
        <w:t xml:space="preserve"> возникающие с 01 января 2022 года.</w:t>
      </w:r>
    </w:p>
    <w:p w:rsidR="003412E1" w:rsidRPr="00D717EC" w:rsidRDefault="003412E1" w:rsidP="003412E1">
      <w:pPr>
        <w:pStyle w:val="ConsPlusNormal"/>
        <w:jc w:val="both"/>
        <w:rPr>
          <w:szCs w:val="28"/>
        </w:rPr>
      </w:pPr>
      <w:r w:rsidRPr="00D717EC">
        <w:rPr>
          <w:szCs w:val="28"/>
        </w:rPr>
        <w:t xml:space="preserve">         3.Главному распорядителю средств местного бюджета Администрации сельского поселения «село </w:t>
      </w:r>
      <w:r w:rsidR="00D717EC" w:rsidRPr="00D717EC">
        <w:rPr>
          <w:szCs w:val="28"/>
        </w:rPr>
        <w:t>Куллар</w:t>
      </w:r>
      <w:r w:rsidRPr="00D717EC">
        <w:rPr>
          <w:szCs w:val="28"/>
        </w:rPr>
        <w:t xml:space="preserve">» </w:t>
      </w:r>
      <w:r w:rsidR="00D717EC" w:rsidRPr="00D717EC">
        <w:rPr>
          <w:szCs w:val="28"/>
        </w:rPr>
        <w:t>Дербентского</w:t>
      </w:r>
      <w:r w:rsidRPr="00D717EC">
        <w:rPr>
          <w:szCs w:val="28"/>
        </w:rPr>
        <w:t xml:space="preserve"> муниципального района Республики Дагестан и подведомственному ему учреждению обеспечить исполнение Порядка учета бюджетных и денежных обязательств получателей средств местного бюджета</w:t>
      </w:r>
      <w:r w:rsidR="00D717EC" w:rsidRPr="00D717EC">
        <w:rPr>
          <w:szCs w:val="28"/>
        </w:rPr>
        <w:t xml:space="preserve"> </w:t>
      </w:r>
      <w:r w:rsidRPr="00D717EC">
        <w:rPr>
          <w:szCs w:val="28"/>
        </w:rPr>
        <w:t xml:space="preserve">Администрации сельского поселения «село </w:t>
      </w:r>
      <w:r w:rsidR="00D717EC" w:rsidRPr="00D717EC">
        <w:rPr>
          <w:szCs w:val="28"/>
        </w:rPr>
        <w:t>Куллар</w:t>
      </w:r>
      <w:r w:rsidRPr="00D717EC">
        <w:rPr>
          <w:szCs w:val="28"/>
        </w:rPr>
        <w:t xml:space="preserve">» </w:t>
      </w:r>
      <w:r w:rsidR="00D717EC" w:rsidRPr="00D717EC">
        <w:rPr>
          <w:szCs w:val="28"/>
        </w:rPr>
        <w:t>Дербентского</w:t>
      </w:r>
      <w:r w:rsidRPr="00D717EC">
        <w:rPr>
          <w:szCs w:val="28"/>
        </w:rPr>
        <w:t xml:space="preserve"> муниципального района Республики Дагестан утвержденного настоящим постановлением.</w:t>
      </w:r>
    </w:p>
    <w:p w:rsidR="003412E1" w:rsidRDefault="003412E1" w:rsidP="003412E1">
      <w:pPr>
        <w:pStyle w:val="ConsPlusNormal"/>
        <w:jc w:val="both"/>
        <w:rPr>
          <w:sz w:val="26"/>
          <w:szCs w:val="26"/>
        </w:rPr>
      </w:pPr>
    </w:p>
    <w:p w:rsidR="003412E1" w:rsidRDefault="003412E1" w:rsidP="003412E1">
      <w:pPr>
        <w:pStyle w:val="ConsPlusNormal"/>
        <w:jc w:val="both"/>
        <w:rPr>
          <w:sz w:val="26"/>
          <w:szCs w:val="26"/>
        </w:rPr>
      </w:pPr>
    </w:p>
    <w:p w:rsidR="003412E1" w:rsidRDefault="003412E1" w:rsidP="003412E1">
      <w:pPr>
        <w:pStyle w:val="ConsPlusNormal"/>
        <w:jc w:val="both"/>
        <w:rPr>
          <w:sz w:val="26"/>
          <w:szCs w:val="26"/>
        </w:rPr>
      </w:pPr>
    </w:p>
    <w:p w:rsidR="003412E1" w:rsidRDefault="003412E1" w:rsidP="003412E1">
      <w:pPr>
        <w:pStyle w:val="ConsPlusNormal"/>
        <w:jc w:val="both"/>
        <w:rPr>
          <w:sz w:val="26"/>
          <w:szCs w:val="26"/>
        </w:rPr>
      </w:pPr>
    </w:p>
    <w:p w:rsidR="003412E1" w:rsidRDefault="003412E1" w:rsidP="003412E1">
      <w:pPr>
        <w:pStyle w:val="ConsPlusNormal"/>
        <w:jc w:val="both"/>
        <w:rPr>
          <w:sz w:val="26"/>
          <w:szCs w:val="26"/>
        </w:rPr>
      </w:pPr>
    </w:p>
    <w:p w:rsidR="003412E1" w:rsidRPr="00D717EC" w:rsidRDefault="003412E1" w:rsidP="003412E1">
      <w:pPr>
        <w:pStyle w:val="ConsPlusNormal"/>
        <w:ind w:firstLine="709"/>
        <w:jc w:val="both"/>
        <w:rPr>
          <w:sz w:val="26"/>
          <w:szCs w:val="26"/>
        </w:rPr>
      </w:pPr>
    </w:p>
    <w:p w:rsidR="00716BB8" w:rsidRDefault="00716BB8" w:rsidP="00716BB8">
      <w:pPr>
        <w:spacing w:after="0"/>
        <w:rPr>
          <w:rFonts w:ascii="Times New Roman" w:hAnsi="Times New Roman" w:cs="Times New Roman"/>
          <w:sz w:val="28"/>
          <w:szCs w:val="28"/>
        </w:rPr>
      </w:pPr>
      <w:r>
        <w:rPr>
          <w:rFonts w:ascii="Times New Roman" w:hAnsi="Times New Roman" w:cs="Times New Roman"/>
          <w:sz w:val="28"/>
          <w:szCs w:val="28"/>
        </w:rPr>
        <w:t>Глава администрации МО</w:t>
      </w:r>
    </w:p>
    <w:p w:rsidR="00716BB8" w:rsidRDefault="00716BB8" w:rsidP="00716BB8">
      <w:pPr>
        <w:spacing w:after="0"/>
        <w:rPr>
          <w:rFonts w:ascii="Times New Roman" w:hAnsi="Times New Roman" w:cs="Times New Roman"/>
          <w:sz w:val="28"/>
          <w:szCs w:val="28"/>
        </w:rPr>
      </w:pPr>
      <w:r>
        <w:rPr>
          <w:rFonts w:ascii="Times New Roman" w:hAnsi="Times New Roman" w:cs="Times New Roman"/>
          <w:sz w:val="28"/>
          <w:szCs w:val="28"/>
        </w:rPr>
        <w:t xml:space="preserve">сельское поселение «село Куллар»                                А.Н.  </w:t>
      </w:r>
      <w:proofErr w:type="spellStart"/>
      <w:r>
        <w:rPr>
          <w:rFonts w:ascii="Times New Roman" w:hAnsi="Times New Roman" w:cs="Times New Roman"/>
          <w:sz w:val="28"/>
          <w:szCs w:val="28"/>
        </w:rPr>
        <w:t>Шихалиев</w:t>
      </w:r>
      <w:proofErr w:type="spellEnd"/>
      <w:r>
        <w:rPr>
          <w:rFonts w:ascii="Times New Roman" w:hAnsi="Times New Roman" w:cs="Times New Roman"/>
          <w:sz w:val="28"/>
          <w:szCs w:val="28"/>
        </w:rPr>
        <w:t xml:space="preserve"> </w:t>
      </w:r>
    </w:p>
    <w:p w:rsidR="003412E1" w:rsidRDefault="003412E1" w:rsidP="003412E1">
      <w:pPr>
        <w:pStyle w:val="ConsPlusNormal"/>
        <w:jc w:val="both"/>
        <w:rPr>
          <w:sz w:val="26"/>
          <w:szCs w:val="26"/>
        </w:rPr>
      </w:pPr>
    </w:p>
    <w:p w:rsidR="003412E1" w:rsidRDefault="003412E1" w:rsidP="003412E1">
      <w:pPr>
        <w:pStyle w:val="ConsPlusNormal"/>
        <w:jc w:val="both"/>
        <w:rPr>
          <w:sz w:val="26"/>
          <w:szCs w:val="26"/>
        </w:rPr>
      </w:pPr>
    </w:p>
    <w:p w:rsidR="003412E1" w:rsidRDefault="003412E1" w:rsidP="003412E1">
      <w:pPr>
        <w:spacing w:after="0"/>
        <w:rPr>
          <w:rFonts w:eastAsia="Times New Roman" w:cs="Times New Roman"/>
          <w:szCs w:val="20"/>
        </w:rPr>
        <w:sectPr w:rsidR="003412E1">
          <w:pgSz w:w="11906" w:h="16838"/>
          <w:pgMar w:top="851" w:right="851" w:bottom="851" w:left="1134" w:header="709" w:footer="709" w:gutter="0"/>
          <w:cols w:space="720"/>
        </w:sectPr>
      </w:pPr>
    </w:p>
    <w:p w:rsidR="003412E1" w:rsidRDefault="003412E1" w:rsidP="003412E1">
      <w:pPr>
        <w:pStyle w:val="ConsPlusNormal"/>
        <w:ind w:left="4962"/>
        <w:jc w:val="right"/>
        <w:rPr>
          <w:sz w:val="24"/>
          <w:szCs w:val="24"/>
        </w:rPr>
      </w:pPr>
      <w:r>
        <w:rPr>
          <w:sz w:val="24"/>
          <w:szCs w:val="24"/>
        </w:rPr>
        <w:lastRenderedPageBreak/>
        <w:t>УТВЕРЖДЕН</w:t>
      </w:r>
    </w:p>
    <w:p w:rsidR="003412E1" w:rsidRDefault="003412E1" w:rsidP="003412E1">
      <w:pPr>
        <w:pStyle w:val="ConsPlusNormal"/>
        <w:ind w:left="4962"/>
        <w:jc w:val="right"/>
        <w:rPr>
          <w:sz w:val="24"/>
          <w:szCs w:val="24"/>
        </w:rPr>
      </w:pPr>
      <w:r>
        <w:rPr>
          <w:sz w:val="24"/>
          <w:szCs w:val="24"/>
        </w:rPr>
        <w:t xml:space="preserve">Постановлением </w:t>
      </w:r>
    </w:p>
    <w:p w:rsidR="003412E1" w:rsidRDefault="003412E1" w:rsidP="003412E1">
      <w:pPr>
        <w:pStyle w:val="ConsPlusNormal"/>
        <w:ind w:left="4962"/>
        <w:jc w:val="right"/>
        <w:rPr>
          <w:sz w:val="24"/>
          <w:szCs w:val="24"/>
        </w:rPr>
      </w:pPr>
      <w:r>
        <w:rPr>
          <w:sz w:val="24"/>
          <w:szCs w:val="24"/>
        </w:rPr>
        <w:t xml:space="preserve">АСП «село </w:t>
      </w:r>
      <w:r w:rsidR="00D717EC">
        <w:rPr>
          <w:sz w:val="24"/>
          <w:szCs w:val="24"/>
        </w:rPr>
        <w:t>Куллар</w:t>
      </w:r>
      <w:r>
        <w:rPr>
          <w:sz w:val="24"/>
          <w:szCs w:val="24"/>
        </w:rPr>
        <w:t>»</w:t>
      </w:r>
    </w:p>
    <w:p w:rsidR="003412E1" w:rsidRDefault="003412E1" w:rsidP="003412E1">
      <w:pPr>
        <w:pStyle w:val="ConsPlusTitle"/>
        <w:ind w:left="4962"/>
        <w:jc w:val="right"/>
        <w:rPr>
          <w:b w:val="0"/>
          <w:sz w:val="24"/>
          <w:szCs w:val="24"/>
        </w:rPr>
      </w:pPr>
      <w:r>
        <w:rPr>
          <w:b w:val="0"/>
          <w:sz w:val="24"/>
          <w:szCs w:val="24"/>
        </w:rPr>
        <w:t xml:space="preserve">от </w:t>
      </w:r>
      <w:r w:rsidR="0008730F">
        <w:rPr>
          <w:b w:val="0"/>
          <w:sz w:val="24"/>
          <w:szCs w:val="24"/>
        </w:rPr>
        <w:t>30</w:t>
      </w:r>
      <w:r>
        <w:rPr>
          <w:b w:val="0"/>
          <w:sz w:val="24"/>
          <w:szCs w:val="24"/>
        </w:rPr>
        <w:t>декабря 2021 г. № 8</w:t>
      </w:r>
      <w:r w:rsidR="0008730F">
        <w:rPr>
          <w:b w:val="0"/>
          <w:sz w:val="24"/>
          <w:szCs w:val="24"/>
        </w:rPr>
        <w:t>2</w:t>
      </w:r>
    </w:p>
    <w:p w:rsidR="003412E1" w:rsidRDefault="003412E1" w:rsidP="003412E1">
      <w:pPr>
        <w:pStyle w:val="ConsPlusNormal"/>
        <w:ind w:left="4962"/>
        <w:jc w:val="center"/>
      </w:pPr>
    </w:p>
    <w:p w:rsidR="003412E1" w:rsidRPr="00716BB8" w:rsidRDefault="003412E1" w:rsidP="003412E1">
      <w:pPr>
        <w:pStyle w:val="ConsPlusTitle"/>
        <w:jc w:val="center"/>
        <w:rPr>
          <w:b w:val="0"/>
          <w:szCs w:val="28"/>
        </w:rPr>
      </w:pPr>
      <w:r w:rsidRPr="00716BB8">
        <w:rPr>
          <w:b w:val="0"/>
          <w:szCs w:val="28"/>
        </w:rPr>
        <w:t>ПОРЯДОК</w:t>
      </w:r>
    </w:p>
    <w:p w:rsidR="003412E1" w:rsidRPr="00716BB8" w:rsidRDefault="003412E1" w:rsidP="003412E1">
      <w:pPr>
        <w:jc w:val="center"/>
        <w:rPr>
          <w:rFonts w:ascii="Times New Roman" w:hAnsi="Times New Roman" w:cs="Times New Roman"/>
          <w:sz w:val="28"/>
          <w:szCs w:val="28"/>
        </w:rPr>
      </w:pPr>
      <w:r w:rsidRPr="00716BB8">
        <w:rPr>
          <w:rFonts w:ascii="Times New Roman" w:hAnsi="Times New Roman" w:cs="Times New Roman"/>
          <w:sz w:val="28"/>
          <w:szCs w:val="28"/>
        </w:rPr>
        <w:t>учета бюджетных и денежных обязательств получателей средств</w:t>
      </w:r>
      <w:r w:rsidR="00D717EC" w:rsidRPr="00716BB8">
        <w:rPr>
          <w:rFonts w:ascii="Times New Roman" w:hAnsi="Times New Roman" w:cs="Times New Roman"/>
          <w:sz w:val="28"/>
          <w:szCs w:val="28"/>
        </w:rPr>
        <w:t xml:space="preserve"> </w:t>
      </w:r>
      <w:r w:rsidRPr="00716BB8">
        <w:rPr>
          <w:rFonts w:ascii="Times New Roman" w:hAnsi="Times New Roman" w:cs="Times New Roman"/>
          <w:sz w:val="28"/>
          <w:szCs w:val="28"/>
        </w:rPr>
        <w:t xml:space="preserve">местного бюджета Муниципальное Образование "село </w:t>
      </w:r>
      <w:r w:rsidR="00D717EC" w:rsidRPr="00716BB8">
        <w:rPr>
          <w:rFonts w:ascii="Times New Roman" w:hAnsi="Times New Roman" w:cs="Times New Roman"/>
          <w:sz w:val="28"/>
          <w:szCs w:val="28"/>
        </w:rPr>
        <w:t>Куллар</w:t>
      </w:r>
      <w:r w:rsidRPr="00716BB8">
        <w:rPr>
          <w:rFonts w:ascii="Times New Roman" w:hAnsi="Times New Roman" w:cs="Times New Roman"/>
          <w:sz w:val="28"/>
          <w:szCs w:val="28"/>
        </w:rPr>
        <w:t xml:space="preserve">" </w:t>
      </w:r>
      <w:r w:rsidR="00D717EC" w:rsidRPr="00716BB8">
        <w:rPr>
          <w:rFonts w:ascii="Times New Roman" w:hAnsi="Times New Roman" w:cs="Times New Roman"/>
          <w:sz w:val="28"/>
          <w:szCs w:val="28"/>
        </w:rPr>
        <w:t>Дербентского</w:t>
      </w:r>
      <w:r w:rsidRPr="00716BB8">
        <w:rPr>
          <w:rFonts w:ascii="Times New Roman" w:hAnsi="Times New Roman" w:cs="Times New Roman"/>
          <w:sz w:val="28"/>
          <w:szCs w:val="28"/>
        </w:rPr>
        <w:t xml:space="preserve"> района Республики Дагестан</w:t>
      </w:r>
    </w:p>
    <w:p w:rsidR="003412E1" w:rsidRDefault="003412E1" w:rsidP="003412E1">
      <w:pPr>
        <w:pStyle w:val="ConsPlusTitle"/>
        <w:ind w:firstLine="709"/>
        <w:jc w:val="both"/>
        <w:rPr>
          <w:sz w:val="26"/>
          <w:szCs w:val="26"/>
        </w:rPr>
      </w:pPr>
    </w:p>
    <w:p w:rsidR="003412E1" w:rsidRDefault="003412E1" w:rsidP="003412E1">
      <w:pPr>
        <w:pStyle w:val="ConsPlusTitle"/>
        <w:jc w:val="center"/>
        <w:rPr>
          <w:sz w:val="26"/>
          <w:szCs w:val="26"/>
        </w:rPr>
      </w:pPr>
      <w:r>
        <w:rPr>
          <w:sz w:val="26"/>
          <w:szCs w:val="26"/>
        </w:rPr>
        <w:t>I. Общие положения</w:t>
      </w:r>
    </w:p>
    <w:p w:rsidR="003412E1" w:rsidRDefault="003412E1" w:rsidP="003412E1">
      <w:pPr>
        <w:pStyle w:val="ConsPlusNormal"/>
        <w:ind w:firstLine="709"/>
        <w:jc w:val="both"/>
        <w:rPr>
          <w:sz w:val="26"/>
          <w:szCs w:val="26"/>
        </w:rPr>
      </w:pPr>
    </w:p>
    <w:p w:rsidR="003412E1" w:rsidRDefault="003412E1" w:rsidP="003412E1">
      <w:pPr>
        <w:pStyle w:val="ConsPlusNormal"/>
        <w:ind w:firstLine="709"/>
        <w:jc w:val="both"/>
        <w:rPr>
          <w:sz w:val="26"/>
          <w:szCs w:val="26"/>
        </w:rPr>
      </w:pPr>
      <w:r>
        <w:rPr>
          <w:sz w:val="26"/>
          <w:szCs w:val="26"/>
        </w:rPr>
        <w:t xml:space="preserve">1. </w:t>
      </w:r>
      <w:proofErr w:type="gramStart"/>
      <w:r>
        <w:rPr>
          <w:sz w:val="26"/>
          <w:szCs w:val="26"/>
        </w:rPr>
        <w:t>Настоящий Порядок учета бюджетных и денежных обязательств получателей средств местного бюджета</w:t>
      </w:r>
      <w:r w:rsidR="00D717EC">
        <w:rPr>
          <w:sz w:val="26"/>
          <w:szCs w:val="26"/>
        </w:rPr>
        <w:t xml:space="preserve"> </w:t>
      </w:r>
      <w:r>
        <w:rPr>
          <w:sz w:val="26"/>
          <w:szCs w:val="26"/>
        </w:rPr>
        <w:t xml:space="preserve">Администрации сельского поселения «село </w:t>
      </w:r>
      <w:r w:rsidR="00D717EC">
        <w:rPr>
          <w:sz w:val="26"/>
          <w:szCs w:val="26"/>
        </w:rPr>
        <w:t>Куллар</w:t>
      </w:r>
      <w:r>
        <w:rPr>
          <w:sz w:val="26"/>
          <w:szCs w:val="26"/>
        </w:rPr>
        <w:t>» (далее - Порядок) устанавливает порядок исполнения бюджета</w:t>
      </w:r>
      <w:r w:rsidR="00D717EC">
        <w:rPr>
          <w:sz w:val="26"/>
          <w:szCs w:val="26"/>
        </w:rPr>
        <w:t xml:space="preserve"> </w:t>
      </w:r>
      <w:r>
        <w:rPr>
          <w:sz w:val="26"/>
          <w:szCs w:val="26"/>
        </w:rPr>
        <w:t xml:space="preserve">Администрации сельского поселения «село </w:t>
      </w:r>
      <w:r w:rsidR="00D717EC">
        <w:rPr>
          <w:sz w:val="26"/>
          <w:szCs w:val="26"/>
        </w:rPr>
        <w:t>Куллар</w:t>
      </w:r>
      <w:r>
        <w:rPr>
          <w:sz w:val="26"/>
          <w:szCs w:val="26"/>
        </w:rPr>
        <w:t xml:space="preserve">» </w:t>
      </w:r>
      <w:r w:rsidR="00D717EC">
        <w:rPr>
          <w:sz w:val="26"/>
          <w:szCs w:val="26"/>
        </w:rPr>
        <w:t>Дербентского</w:t>
      </w:r>
      <w:r>
        <w:rPr>
          <w:sz w:val="26"/>
          <w:szCs w:val="26"/>
        </w:rPr>
        <w:t xml:space="preserve"> муниципального района Республики Дагестан (далее – бюджет) по расходам в части учета бюджетных и денежных обязательств получателей средств бюджета (далее - соответственно бюджетные обязательства, денежные обязательства).</w:t>
      </w:r>
      <w:proofErr w:type="gramEnd"/>
    </w:p>
    <w:p w:rsidR="003412E1" w:rsidRPr="00716BB8" w:rsidRDefault="003412E1" w:rsidP="003412E1">
      <w:pPr>
        <w:autoSpaceDE w:val="0"/>
        <w:autoSpaceDN w:val="0"/>
        <w:adjustRightInd w:val="0"/>
        <w:rPr>
          <w:rFonts w:ascii="Times New Roman" w:hAnsi="Times New Roman" w:cs="Times New Roman"/>
          <w:b/>
          <w:sz w:val="26"/>
          <w:szCs w:val="26"/>
        </w:rPr>
      </w:pPr>
      <w:r w:rsidRPr="00716BB8">
        <w:rPr>
          <w:rFonts w:ascii="Times New Roman" w:hAnsi="Times New Roman" w:cs="Times New Roman"/>
          <w:sz w:val="26"/>
          <w:szCs w:val="26"/>
        </w:rPr>
        <w:t xml:space="preserve">2. </w:t>
      </w:r>
      <w:proofErr w:type="gramStart"/>
      <w:r w:rsidRPr="00716BB8">
        <w:rPr>
          <w:rFonts w:ascii="Times New Roman" w:hAnsi="Times New Roman" w:cs="Times New Roman"/>
          <w:sz w:val="26"/>
          <w:szCs w:val="26"/>
        </w:rPr>
        <w:t>Постановка на учет бюджетных и денежных обязательств осуществляется на основании сведений о бюджетном обязательстве, содержащих информацию согласно приложению № 1 к Порядку (далее - Сведения о бюджетном обязательстве) и сведений о денежном обязательстве, содержащих информацию согласно приложению № 2 к Порядку (далее - Сведения о денежном обязательстве), сформированных получателями средств бюджета или органом Федерального казначейства, в случаях, установленных Порядком</w:t>
      </w:r>
      <w:proofErr w:type="gramEnd"/>
    </w:p>
    <w:p w:rsidR="003412E1" w:rsidRDefault="003412E1" w:rsidP="003412E1">
      <w:pPr>
        <w:pStyle w:val="ConsPlusNormal"/>
        <w:ind w:firstLine="709"/>
        <w:jc w:val="both"/>
        <w:rPr>
          <w:sz w:val="26"/>
          <w:szCs w:val="26"/>
        </w:rPr>
      </w:pPr>
      <w:r>
        <w:rPr>
          <w:sz w:val="26"/>
          <w:szCs w:val="26"/>
        </w:rPr>
        <w:t xml:space="preserve">3. </w:t>
      </w:r>
      <w:proofErr w:type="gramStart"/>
      <w:r>
        <w:rPr>
          <w:sz w:val="26"/>
          <w:szCs w:val="26"/>
        </w:rPr>
        <w:t>Сведения о бюджетном обязательстве и Сведения о денежном обязательстве формируются в форме электронного документа в используемом получателем средств бюджета программном продукте либо информационных систем Федерального казначейства (далее - информационная система) и подписываются квалифицированной электронной подписью (далее - электронная подпись) лица, уполномоченного действовать от имени получателя средств бюджета или в случаях, предусмотренных абзацами девятым  и десятым пункта 6, абзацам седьмым пункта 21 настоящего</w:t>
      </w:r>
      <w:proofErr w:type="gramEnd"/>
      <w:r>
        <w:rPr>
          <w:sz w:val="26"/>
          <w:szCs w:val="26"/>
        </w:rPr>
        <w:t xml:space="preserve"> Порядка, - органа Федерального казначейства.</w:t>
      </w:r>
    </w:p>
    <w:p w:rsidR="003412E1" w:rsidRDefault="003412E1" w:rsidP="003412E1">
      <w:pPr>
        <w:pStyle w:val="ConsPlusNormal"/>
        <w:ind w:firstLine="709"/>
        <w:jc w:val="both"/>
        <w:rPr>
          <w:sz w:val="26"/>
          <w:szCs w:val="26"/>
        </w:rPr>
      </w:pPr>
      <w:r>
        <w:rPr>
          <w:sz w:val="26"/>
          <w:szCs w:val="26"/>
        </w:rPr>
        <w:t>4. Лица, имеющие право действовать от имени получателя средств местного бюджета в соответствии с настоящим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3412E1" w:rsidRDefault="003412E1" w:rsidP="003412E1">
      <w:pPr>
        <w:pStyle w:val="ConsPlusNormal"/>
        <w:ind w:firstLine="709"/>
        <w:jc w:val="both"/>
        <w:rPr>
          <w:sz w:val="26"/>
          <w:szCs w:val="26"/>
        </w:rPr>
      </w:pPr>
      <w:r>
        <w:rPr>
          <w:sz w:val="26"/>
          <w:szCs w:val="26"/>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Порядком.</w:t>
      </w:r>
    </w:p>
    <w:p w:rsidR="003412E1" w:rsidRDefault="003412E1" w:rsidP="003412E1">
      <w:pPr>
        <w:pStyle w:val="ConsPlusNormal"/>
        <w:jc w:val="both"/>
        <w:rPr>
          <w:sz w:val="26"/>
          <w:szCs w:val="26"/>
        </w:rPr>
      </w:pPr>
      <w:bookmarkStart w:id="0" w:name="P86"/>
      <w:bookmarkEnd w:id="0"/>
    </w:p>
    <w:p w:rsidR="003412E1" w:rsidRDefault="00716BB8" w:rsidP="00716BB8">
      <w:pPr>
        <w:pStyle w:val="ConsPlusTitle"/>
        <w:rPr>
          <w:sz w:val="26"/>
          <w:szCs w:val="26"/>
        </w:rPr>
      </w:pPr>
      <w:r>
        <w:rPr>
          <w:sz w:val="26"/>
          <w:szCs w:val="26"/>
        </w:rPr>
        <w:t xml:space="preserve">              </w:t>
      </w:r>
      <w:r w:rsidR="003412E1">
        <w:rPr>
          <w:sz w:val="26"/>
          <w:szCs w:val="26"/>
        </w:rPr>
        <w:t>II. Порядок учета бюджетных обязательств получателей</w:t>
      </w:r>
    </w:p>
    <w:p w:rsidR="003412E1" w:rsidRDefault="003412E1" w:rsidP="003412E1">
      <w:pPr>
        <w:pStyle w:val="ConsPlusTitle"/>
        <w:jc w:val="center"/>
        <w:rPr>
          <w:sz w:val="26"/>
          <w:szCs w:val="26"/>
        </w:rPr>
      </w:pPr>
      <w:r>
        <w:rPr>
          <w:sz w:val="26"/>
          <w:szCs w:val="26"/>
        </w:rPr>
        <w:lastRenderedPageBreak/>
        <w:t>средств</w:t>
      </w:r>
      <w:r w:rsidR="00716BB8">
        <w:rPr>
          <w:sz w:val="26"/>
          <w:szCs w:val="26"/>
        </w:rPr>
        <w:t xml:space="preserve"> </w:t>
      </w:r>
      <w:r>
        <w:rPr>
          <w:sz w:val="26"/>
          <w:szCs w:val="26"/>
        </w:rPr>
        <w:t>местного</w:t>
      </w:r>
      <w:r w:rsidR="00716BB8">
        <w:rPr>
          <w:sz w:val="26"/>
          <w:szCs w:val="26"/>
        </w:rPr>
        <w:t xml:space="preserve"> </w:t>
      </w:r>
      <w:r>
        <w:rPr>
          <w:sz w:val="26"/>
          <w:szCs w:val="26"/>
        </w:rPr>
        <w:t>бюджета</w:t>
      </w:r>
    </w:p>
    <w:p w:rsidR="003412E1" w:rsidRDefault="003412E1" w:rsidP="003412E1">
      <w:pPr>
        <w:pStyle w:val="ConsPlusNormal"/>
        <w:jc w:val="both"/>
        <w:rPr>
          <w:sz w:val="26"/>
          <w:szCs w:val="26"/>
        </w:rPr>
      </w:pPr>
    </w:p>
    <w:p w:rsidR="003412E1" w:rsidRDefault="003412E1" w:rsidP="003412E1">
      <w:pPr>
        <w:pStyle w:val="ConsPlusNormal"/>
        <w:ind w:firstLine="540"/>
        <w:jc w:val="both"/>
        <w:rPr>
          <w:sz w:val="26"/>
          <w:szCs w:val="26"/>
        </w:rPr>
      </w:pPr>
      <w:r>
        <w:rPr>
          <w:sz w:val="26"/>
          <w:szCs w:val="26"/>
        </w:rPr>
        <w:t xml:space="preserve">5. </w:t>
      </w:r>
      <w:proofErr w:type="gramStart"/>
      <w:r>
        <w:rPr>
          <w:sz w:val="26"/>
          <w:szCs w:val="26"/>
        </w:rPr>
        <w:t>Постановка на учет бюджетного обязательства и внесение изменений в поставленное на учет бюджетное обязательство осуществляется органом Федерального казначейства</w:t>
      </w:r>
      <w:r w:rsidR="0008730F">
        <w:rPr>
          <w:sz w:val="26"/>
          <w:szCs w:val="26"/>
        </w:rPr>
        <w:t xml:space="preserve"> </w:t>
      </w:r>
      <w:r>
        <w:rPr>
          <w:sz w:val="26"/>
          <w:szCs w:val="26"/>
        </w:rPr>
        <w:t xml:space="preserve">в соответствии со Сведениями о бюджетном обязательстве, сформированными на основании документов, предусмотренных </w:t>
      </w:r>
      <w:bookmarkStart w:id="1" w:name="_GoBack"/>
      <w:bookmarkEnd w:id="1"/>
      <w:r>
        <w:rPr>
          <w:sz w:val="26"/>
          <w:szCs w:val="26"/>
        </w:rPr>
        <w:t>в графе 2 Перечня документов, на основании которых возникают бюджетные обязательства получателей средств бюджета, и документов, подтверждающих возникновение денежных обязательств получателей средств бюджета, согласно приложению № 5 к Порядку (далее соответственно</w:t>
      </w:r>
      <w:proofErr w:type="gramEnd"/>
      <w:r>
        <w:rPr>
          <w:sz w:val="26"/>
          <w:szCs w:val="26"/>
        </w:rPr>
        <w:t xml:space="preserve"> - </w:t>
      </w:r>
      <w:proofErr w:type="gramStart"/>
      <w:r>
        <w:rPr>
          <w:sz w:val="26"/>
          <w:szCs w:val="26"/>
        </w:rPr>
        <w:t>документы-основания, Перечень).</w:t>
      </w:r>
      <w:proofErr w:type="gramEnd"/>
    </w:p>
    <w:p w:rsidR="003412E1" w:rsidRDefault="003412E1" w:rsidP="003412E1">
      <w:pPr>
        <w:pStyle w:val="ConsPlusNormal"/>
        <w:ind w:firstLine="540"/>
        <w:jc w:val="both"/>
        <w:rPr>
          <w:sz w:val="26"/>
          <w:szCs w:val="26"/>
        </w:rPr>
      </w:pPr>
      <w:r>
        <w:rPr>
          <w:sz w:val="26"/>
          <w:szCs w:val="26"/>
        </w:rPr>
        <w:t>6. Сведения о бюджетных обязательствах, возникших на основании документов-оснований, предусмотренных пунктами 1 и 2 графы 2 Перечня (далее - принимаемые бюджетные обязательства), формируются:</w:t>
      </w:r>
    </w:p>
    <w:p w:rsidR="003412E1" w:rsidRDefault="003412E1" w:rsidP="003412E1">
      <w:pPr>
        <w:pStyle w:val="ConsPlusNormal"/>
        <w:ind w:firstLine="540"/>
        <w:jc w:val="both"/>
        <w:rPr>
          <w:sz w:val="26"/>
          <w:szCs w:val="26"/>
        </w:rPr>
      </w:pPr>
      <w:r>
        <w:rPr>
          <w:sz w:val="26"/>
          <w:szCs w:val="26"/>
        </w:rPr>
        <w:t xml:space="preserve">не позднее трех рабочих дней </w:t>
      </w:r>
      <w:proofErr w:type="gramStart"/>
      <w:r>
        <w:rPr>
          <w:sz w:val="26"/>
          <w:szCs w:val="26"/>
        </w:rPr>
        <w:t>до дня направления на размещение в единой информационной системе в сфере закупок извещения об осуществлении</w:t>
      </w:r>
      <w:proofErr w:type="gramEnd"/>
      <w:r>
        <w:rPr>
          <w:sz w:val="26"/>
          <w:szCs w:val="26"/>
        </w:rPr>
        <w:t xml:space="preserve">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3412E1" w:rsidRDefault="003412E1" w:rsidP="003412E1">
      <w:pPr>
        <w:pStyle w:val="ConsPlusNormal"/>
        <w:ind w:firstLine="540"/>
        <w:jc w:val="both"/>
        <w:rPr>
          <w:sz w:val="26"/>
          <w:szCs w:val="26"/>
        </w:rPr>
      </w:pPr>
      <w:proofErr w:type="gramStart"/>
      <w:r>
        <w:rPr>
          <w:sz w:val="26"/>
          <w:szCs w:val="26"/>
        </w:rPr>
        <w:t>одновременно с формированием сведений, направляемых на согласование в Федеральное казначейство в соответствии с абзацем вторым пункта 6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утвержденного приказом Министерства финансов Российской</w:t>
      </w:r>
      <w:proofErr w:type="gramEnd"/>
      <w:r>
        <w:rPr>
          <w:sz w:val="26"/>
          <w:szCs w:val="26"/>
        </w:rPr>
        <w:t xml:space="preserve"> Федерации от 4 июля 2016 г. № 104н, и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rsidR="003412E1" w:rsidRDefault="003412E1" w:rsidP="003412E1">
      <w:pPr>
        <w:pStyle w:val="ConsPlusNormal"/>
        <w:ind w:firstLine="540"/>
        <w:jc w:val="both"/>
        <w:rPr>
          <w:sz w:val="26"/>
          <w:szCs w:val="26"/>
        </w:rPr>
      </w:pPr>
      <w:r>
        <w:rPr>
          <w:sz w:val="26"/>
          <w:szCs w:val="26"/>
        </w:rPr>
        <w:t>Сведения о бюджетных обязательствах, возникших на основании документов-оснований, предусмотренных пунктами 3 - 13 графы 2 Перечня (далее - принятые бюджетные обязательства) формируются:</w:t>
      </w:r>
    </w:p>
    <w:p w:rsidR="003412E1" w:rsidRDefault="003412E1" w:rsidP="003412E1">
      <w:pPr>
        <w:pStyle w:val="ConsPlusNormal"/>
        <w:ind w:firstLine="540"/>
        <w:jc w:val="both"/>
        <w:rPr>
          <w:sz w:val="26"/>
          <w:szCs w:val="26"/>
        </w:rPr>
      </w:pPr>
      <w:r>
        <w:rPr>
          <w:sz w:val="26"/>
          <w:szCs w:val="26"/>
        </w:rPr>
        <w:t>получателем средств местного</w:t>
      </w:r>
      <w:r w:rsidR="00D717EC">
        <w:rPr>
          <w:sz w:val="26"/>
          <w:szCs w:val="26"/>
        </w:rPr>
        <w:t xml:space="preserve"> </w:t>
      </w:r>
      <w:r>
        <w:rPr>
          <w:sz w:val="26"/>
          <w:szCs w:val="26"/>
        </w:rPr>
        <w:t>бюджета:</w:t>
      </w:r>
    </w:p>
    <w:p w:rsidR="003412E1" w:rsidRDefault="003412E1" w:rsidP="003412E1">
      <w:pPr>
        <w:pStyle w:val="ConsPlusNormal"/>
        <w:ind w:firstLine="540"/>
        <w:jc w:val="both"/>
        <w:rPr>
          <w:sz w:val="26"/>
          <w:szCs w:val="26"/>
        </w:rPr>
      </w:pPr>
      <w:r>
        <w:rPr>
          <w:sz w:val="26"/>
          <w:szCs w:val="26"/>
        </w:rPr>
        <w:t>в части принятых бюджетных обязательств, возникших на основании документов-оснований, предусмотренных пунктами 3 и 4 графы 2 Перечня, - не позднее трех рабочих дней со дня заключения государственного контракта, договора, указанных в названных пунктах графы 2 Перечня;</w:t>
      </w:r>
    </w:p>
    <w:p w:rsidR="003412E1" w:rsidRDefault="003412E1" w:rsidP="003412E1">
      <w:pPr>
        <w:pStyle w:val="ConsPlusNormal"/>
        <w:ind w:firstLine="540"/>
        <w:jc w:val="both"/>
        <w:rPr>
          <w:sz w:val="26"/>
          <w:szCs w:val="26"/>
        </w:rPr>
      </w:pPr>
      <w:proofErr w:type="gramStart"/>
      <w:r>
        <w:rPr>
          <w:sz w:val="26"/>
          <w:szCs w:val="26"/>
        </w:rPr>
        <w:t>в части принятых бюджетных обязательств, возникших на основании документов-оснований, предусмотренных пунктом 10 графы 2 Перечня, - не позднее трех рабочих дней со дня доведения лимитов бюджетных обязательств на принятие и исполнение получателем средств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w:t>
      </w:r>
      <w:proofErr w:type="gramEnd"/>
      <w:r>
        <w:rPr>
          <w:sz w:val="26"/>
          <w:szCs w:val="26"/>
        </w:rPr>
        <w:t xml:space="preserve"> (денежного содержания, денежного довольствия), в пределах доведенных лимитов бюджетных обязательств на соответствующие цели;</w:t>
      </w:r>
    </w:p>
    <w:p w:rsidR="003412E1" w:rsidRDefault="003412E1" w:rsidP="003412E1">
      <w:pPr>
        <w:pStyle w:val="ConsPlusNormal"/>
        <w:ind w:firstLine="540"/>
        <w:jc w:val="both"/>
        <w:rPr>
          <w:sz w:val="26"/>
          <w:szCs w:val="26"/>
        </w:rPr>
      </w:pPr>
      <w:r>
        <w:rPr>
          <w:sz w:val="26"/>
          <w:szCs w:val="26"/>
        </w:rPr>
        <w:t>органом Федерального казначейства:</w:t>
      </w:r>
    </w:p>
    <w:p w:rsidR="003412E1" w:rsidRDefault="003412E1" w:rsidP="003412E1">
      <w:pPr>
        <w:pStyle w:val="ConsPlusNormal"/>
        <w:ind w:firstLine="540"/>
        <w:jc w:val="both"/>
        <w:rPr>
          <w:sz w:val="26"/>
          <w:szCs w:val="26"/>
        </w:rPr>
      </w:pPr>
      <w:r>
        <w:rPr>
          <w:sz w:val="26"/>
          <w:szCs w:val="26"/>
        </w:rPr>
        <w:t xml:space="preserve">в части принятых бюджетных обязательств, возникших на основании </w:t>
      </w:r>
      <w:r>
        <w:rPr>
          <w:sz w:val="26"/>
          <w:szCs w:val="26"/>
        </w:rPr>
        <w:lastRenderedPageBreak/>
        <w:t>документов-оснований, предусмотренных пунктами 5 - 9 графы 2 Перечня, одновременно с включением сведений об этом документе-основании в реестр соглашений, указанный в пункте 5 графы 2 Перечня;</w:t>
      </w:r>
    </w:p>
    <w:p w:rsidR="003412E1" w:rsidRDefault="003412E1" w:rsidP="003412E1">
      <w:pPr>
        <w:pStyle w:val="ConsPlusNormal"/>
        <w:ind w:firstLine="540"/>
        <w:jc w:val="both"/>
        <w:rPr>
          <w:sz w:val="26"/>
          <w:szCs w:val="26"/>
        </w:rPr>
      </w:pPr>
      <w:r>
        <w:rPr>
          <w:sz w:val="26"/>
          <w:szCs w:val="26"/>
        </w:rPr>
        <w:t>в части принятых бюджетных обязательств, возникших на основании документов-оснований, предусмотренных пунктом 13 графы 2 Перечня, одновременно с формированием Сведений о денежных обязательствах по данному бюджетному обязательству в соответствии с положениями, предусмотренными пунктами 21 и 23 настоящего Порядка.</w:t>
      </w:r>
    </w:p>
    <w:p w:rsidR="003412E1" w:rsidRDefault="003412E1" w:rsidP="003412E1">
      <w:pPr>
        <w:pStyle w:val="ConsPlusNormal"/>
        <w:ind w:firstLine="540"/>
        <w:jc w:val="both"/>
        <w:rPr>
          <w:sz w:val="26"/>
          <w:szCs w:val="26"/>
        </w:rPr>
      </w:pPr>
      <w:r>
        <w:rPr>
          <w:sz w:val="26"/>
          <w:szCs w:val="26"/>
        </w:rPr>
        <w:t>Формирование Сведений о бюджетных обязательствах, возникших на основании документов-оснований, предусмотренных пунктом 13 графы 2 Перечня, осуществляется органом Федерального казначейства после проверки наличия в платежном документе, представленном получателем средств  бюджета, типа бюджетного обязательства.</w:t>
      </w:r>
    </w:p>
    <w:p w:rsidR="003412E1" w:rsidRDefault="003412E1" w:rsidP="003412E1">
      <w:pPr>
        <w:pStyle w:val="ConsPlusNormal"/>
        <w:ind w:firstLine="540"/>
        <w:jc w:val="both"/>
        <w:rPr>
          <w:sz w:val="26"/>
          <w:szCs w:val="26"/>
        </w:rPr>
      </w:pPr>
      <w:r>
        <w:rPr>
          <w:sz w:val="26"/>
          <w:szCs w:val="26"/>
        </w:rPr>
        <w:t xml:space="preserve">7. </w:t>
      </w:r>
      <w:proofErr w:type="gramStart"/>
      <w:r>
        <w:rPr>
          <w:sz w:val="26"/>
          <w:szCs w:val="26"/>
        </w:rPr>
        <w:t>Сведения о бюджетном обязательстве, возникшем на основании документа-основания, предусмотренного пунктом 4 графы 2 Перечня, направляются в орган Федерального казначейства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w:t>
      </w:r>
      <w:proofErr w:type="gramEnd"/>
    </w:p>
    <w:p w:rsidR="003412E1" w:rsidRDefault="003412E1" w:rsidP="003412E1">
      <w:pPr>
        <w:pStyle w:val="ConsPlusNormal"/>
        <w:ind w:firstLine="540"/>
        <w:jc w:val="both"/>
        <w:rPr>
          <w:sz w:val="26"/>
          <w:szCs w:val="26"/>
        </w:rPr>
      </w:pPr>
      <w:r>
        <w:rPr>
          <w:sz w:val="26"/>
          <w:szCs w:val="26"/>
        </w:rPr>
        <w:t>При направлении в орган Федерального казначейства Сведений о бюджетном обязательстве, возникшем на основании документа-основания, предусмотренного пунктом 10 графы 2 Перечня, копия указанного документа-основания в орган Федерального казначейства не представляется.</w:t>
      </w:r>
    </w:p>
    <w:p w:rsidR="003412E1" w:rsidRDefault="003412E1" w:rsidP="003412E1">
      <w:pPr>
        <w:pStyle w:val="ConsPlusNormal"/>
        <w:ind w:firstLine="540"/>
        <w:jc w:val="both"/>
        <w:rPr>
          <w:sz w:val="26"/>
          <w:szCs w:val="26"/>
        </w:rPr>
      </w:pPr>
      <w:bookmarkStart w:id="2" w:name="P117"/>
      <w:bookmarkEnd w:id="2"/>
      <w:r>
        <w:rPr>
          <w:sz w:val="26"/>
          <w:szCs w:val="26"/>
        </w:rPr>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3412E1" w:rsidRDefault="003412E1" w:rsidP="003412E1">
      <w:pPr>
        <w:pStyle w:val="ConsPlusNormal"/>
        <w:ind w:firstLine="540"/>
        <w:jc w:val="both"/>
        <w:rPr>
          <w:sz w:val="26"/>
          <w:szCs w:val="26"/>
        </w:rPr>
      </w:pPr>
      <w:r>
        <w:rPr>
          <w:sz w:val="26"/>
          <w:szCs w:val="26"/>
        </w:rPr>
        <w:t>9. В случае внесения изменений в бюджетное обязательство без внесения изменений в документ-основание, документ-основание в Федеральное казначейство повторно не представляется.</w:t>
      </w:r>
    </w:p>
    <w:p w:rsidR="003412E1" w:rsidRDefault="003412E1" w:rsidP="003412E1">
      <w:pPr>
        <w:pStyle w:val="ConsPlusNormal"/>
        <w:ind w:firstLine="540"/>
        <w:jc w:val="both"/>
        <w:rPr>
          <w:sz w:val="26"/>
          <w:szCs w:val="26"/>
        </w:rPr>
      </w:pPr>
      <w:bookmarkStart w:id="3" w:name="P121"/>
      <w:bookmarkEnd w:id="3"/>
      <w:r>
        <w:rPr>
          <w:sz w:val="26"/>
          <w:szCs w:val="26"/>
        </w:rPr>
        <w:t>10.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пунктами 1 - 13 графы 2 Перечня, осуществляется органом Федерального казначейства по итогам проверки, проводимой в соответствии с настоящим пунктом, в течение:</w:t>
      </w:r>
    </w:p>
    <w:p w:rsidR="003412E1" w:rsidRDefault="003412E1" w:rsidP="003412E1">
      <w:pPr>
        <w:pStyle w:val="ConsPlusNormal"/>
        <w:ind w:firstLine="540"/>
        <w:jc w:val="both"/>
        <w:rPr>
          <w:sz w:val="26"/>
          <w:szCs w:val="26"/>
        </w:rPr>
      </w:pPr>
      <w:r>
        <w:rPr>
          <w:sz w:val="26"/>
          <w:szCs w:val="26"/>
        </w:rPr>
        <w:t>двух рабочих дней со дня получения от получателя средств местного</w:t>
      </w:r>
      <w:r w:rsidR="0008730F">
        <w:rPr>
          <w:sz w:val="26"/>
          <w:szCs w:val="26"/>
        </w:rPr>
        <w:t xml:space="preserve"> </w:t>
      </w:r>
      <w:r>
        <w:rPr>
          <w:sz w:val="26"/>
          <w:szCs w:val="26"/>
        </w:rPr>
        <w:t>бюджета Сведений о бюджетном обязательстве, возникшем на основании документов-оснований, указанных в пунктах 1 - 4 и 10 - 12 Перечня;</w:t>
      </w:r>
    </w:p>
    <w:p w:rsidR="003412E1" w:rsidRDefault="003412E1" w:rsidP="003412E1">
      <w:pPr>
        <w:pStyle w:val="ConsPlusNormal"/>
        <w:ind w:firstLine="540"/>
        <w:jc w:val="both"/>
        <w:rPr>
          <w:sz w:val="26"/>
          <w:szCs w:val="26"/>
        </w:rPr>
      </w:pPr>
      <w:r>
        <w:rPr>
          <w:sz w:val="26"/>
          <w:szCs w:val="26"/>
        </w:rPr>
        <w:t>не позднее следующего рабочего дня со дня формирования органом Федерального казначейства Сведений о бюджетных обязательствах, возникших на основании документов-оснований, предусмотренных пунктами 5 - 9 и 13 графы 2 Перечня.</w:t>
      </w:r>
    </w:p>
    <w:p w:rsidR="003412E1" w:rsidRDefault="003412E1" w:rsidP="003412E1">
      <w:pPr>
        <w:pStyle w:val="ConsPlusNormal"/>
        <w:ind w:firstLine="540"/>
        <w:jc w:val="both"/>
        <w:rPr>
          <w:sz w:val="26"/>
          <w:szCs w:val="26"/>
        </w:rPr>
      </w:pPr>
      <w:r>
        <w:rPr>
          <w:sz w:val="26"/>
          <w:szCs w:val="26"/>
        </w:rPr>
        <w:t xml:space="preserve">Для постановки на учет бюджетного обязательства (внесения изменений в поставленное на учет бюджетное обязательство) орган Федерального казначейства осуществляет проверку Сведений о бюджетном обязательстве, возникшем на основании документов-оснований, предусмотренных пунктами 1 - 13 графы 2 Перечня, </w:t>
      </w:r>
      <w:proofErr w:type="gramStart"/>
      <w:r>
        <w:rPr>
          <w:sz w:val="26"/>
          <w:szCs w:val="26"/>
        </w:rPr>
        <w:t>на</w:t>
      </w:r>
      <w:proofErr w:type="gramEnd"/>
      <w:r>
        <w:rPr>
          <w:sz w:val="26"/>
          <w:szCs w:val="26"/>
        </w:rPr>
        <w:t>:</w:t>
      </w:r>
    </w:p>
    <w:p w:rsidR="003412E1" w:rsidRDefault="003412E1" w:rsidP="003412E1">
      <w:pPr>
        <w:pStyle w:val="ConsPlusNormal"/>
        <w:ind w:firstLine="540"/>
        <w:jc w:val="both"/>
        <w:rPr>
          <w:sz w:val="26"/>
          <w:szCs w:val="26"/>
        </w:rPr>
      </w:pPr>
      <w:bookmarkStart w:id="4" w:name="P129"/>
      <w:bookmarkEnd w:id="4"/>
      <w:r>
        <w:rPr>
          <w:sz w:val="26"/>
          <w:szCs w:val="26"/>
        </w:rPr>
        <w:t xml:space="preserve">соответствие информации о бюджетном обязательстве, указанной в Сведениях </w:t>
      </w:r>
      <w:r>
        <w:rPr>
          <w:sz w:val="26"/>
          <w:szCs w:val="26"/>
        </w:rPr>
        <w:lastRenderedPageBreak/>
        <w:t>о бюджетном обязательстве, документам-основаниям, подлежащим представлению получателями средств бюджета в органы Федерального казначейства для постановки на учет бюджетных обязательств в соответствии с Порядком или включения в установленном порядке в реестр контрактов, указанный в пункте 3 графы 2 Перечня;</w:t>
      </w:r>
    </w:p>
    <w:p w:rsidR="003412E1" w:rsidRDefault="003412E1" w:rsidP="003412E1">
      <w:pPr>
        <w:pStyle w:val="ConsPlusNormal"/>
        <w:ind w:firstLine="540"/>
        <w:jc w:val="both"/>
        <w:rPr>
          <w:sz w:val="26"/>
          <w:szCs w:val="26"/>
        </w:rPr>
      </w:pPr>
      <w:r>
        <w:rPr>
          <w:sz w:val="26"/>
          <w:szCs w:val="26"/>
        </w:rPr>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 1 к Порядку;</w:t>
      </w:r>
    </w:p>
    <w:p w:rsidR="003412E1" w:rsidRDefault="003412E1" w:rsidP="003412E1">
      <w:pPr>
        <w:pStyle w:val="ConsPlusNormal"/>
        <w:ind w:firstLine="540"/>
        <w:jc w:val="both"/>
        <w:rPr>
          <w:sz w:val="26"/>
          <w:szCs w:val="26"/>
        </w:rPr>
      </w:pPr>
      <w:bookmarkStart w:id="5" w:name="P132"/>
      <w:bookmarkEnd w:id="5"/>
      <w:r>
        <w:rPr>
          <w:sz w:val="26"/>
          <w:szCs w:val="26"/>
        </w:rPr>
        <w:t>соблюдение правил формирования Сведений о бюджетном обязательстве, установленных настоящей главой и приложением № 1 к Порядку;</w:t>
      </w:r>
    </w:p>
    <w:p w:rsidR="003412E1" w:rsidRDefault="003412E1" w:rsidP="003412E1">
      <w:pPr>
        <w:pStyle w:val="ConsPlusNormal"/>
        <w:ind w:firstLine="540"/>
        <w:jc w:val="both"/>
        <w:rPr>
          <w:sz w:val="26"/>
          <w:szCs w:val="26"/>
        </w:rPr>
      </w:pPr>
      <w:bookmarkStart w:id="6" w:name="P133"/>
      <w:bookmarkEnd w:id="6"/>
      <w:proofErr w:type="gramStart"/>
      <w:r>
        <w:rPr>
          <w:sz w:val="26"/>
          <w:szCs w:val="26"/>
        </w:rPr>
        <w:t>-не превышение</w:t>
      </w:r>
      <w:r w:rsidR="00D717EC">
        <w:rPr>
          <w:sz w:val="26"/>
          <w:szCs w:val="26"/>
        </w:rPr>
        <w:t xml:space="preserve"> </w:t>
      </w:r>
      <w:r>
        <w:rPr>
          <w:sz w:val="26"/>
          <w:szCs w:val="26"/>
        </w:rPr>
        <w:t>суммы бюджетного обязательства по соответствующим кодам классификации расходов бюджета над суммой неиспользованных бюджетных ассигнований на исполнение публичных нормативных обязательств или лимитов бюджетных обязательств (далее - лимиты бюджетных обязательств),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 открытых в установленном порядке в органах Федерального казначейства (далее - соответствующий лицевой</w:t>
      </w:r>
      <w:proofErr w:type="gramEnd"/>
      <w:r>
        <w:rPr>
          <w:sz w:val="26"/>
          <w:szCs w:val="26"/>
        </w:rPr>
        <w:t xml:space="preserve"> счет получателя бюджетных средств), отдельно для текущего финансового года, для первого и для второго года планового периода;</w:t>
      </w:r>
    </w:p>
    <w:p w:rsidR="003412E1" w:rsidRDefault="003412E1" w:rsidP="003412E1">
      <w:pPr>
        <w:pStyle w:val="ConsPlusNormal"/>
        <w:ind w:firstLine="540"/>
        <w:jc w:val="both"/>
        <w:rPr>
          <w:sz w:val="26"/>
          <w:szCs w:val="26"/>
        </w:rPr>
      </w:pPr>
      <w:bookmarkStart w:id="7" w:name="P135"/>
      <w:bookmarkEnd w:id="7"/>
      <w:r>
        <w:rPr>
          <w:sz w:val="26"/>
          <w:szCs w:val="26"/>
        </w:rPr>
        <w:t>-не превышение суммы бюджетного обязательства, пересчитанной органом Федерального казначейства в валюту Российской Федерации в соответствии с пунктом 13 настоящего Порядка, над суммой неиспользованных лимитов бюджетных обязатель</w:t>
      </w:r>
      <w:proofErr w:type="gramStart"/>
      <w:r>
        <w:rPr>
          <w:sz w:val="26"/>
          <w:szCs w:val="26"/>
        </w:rPr>
        <w:t>ств в сл</w:t>
      </w:r>
      <w:proofErr w:type="gramEnd"/>
      <w:r>
        <w:rPr>
          <w:sz w:val="26"/>
          <w:szCs w:val="26"/>
        </w:rPr>
        <w:t>учае постановки на учет принятого бюджетного обязательства в иностранной валюте;</w:t>
      </w:r>
    </w:p>
    <w:p w:rsidR="003412E1" w:rsidRDefault="003412E1" w:rsidP="003412E1">
      <w:pPr>
        <w:pStyle w:val="ConsPlusNormal"/>
        <w:ind w:firstLine="540"/>
        <w:jc w:val="both"/>
        <w:rPr>
          <w:sz w:val="26"/>
          <w:szCs w:val="26"/>
        </w:rPr>
      </w:pPr>
      <w:bookmarkStart w:id="8" w:name="P136"/>
      <w:bookmarkEnd w:id="8"/>
      <w:r>
        <w:rPr>
          <w:sz w:val="26"/>
          <w:szCs w:val="26"/>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w:t>
      </w:r>
      <w:proofErr w:type="gramStart"/>
      <w:r>
        <w:rPr>
          <w:sz w:val="26"/>
          <w:szCs w:val="26"/>
        </w:rPr>
        <w:t>у(</w:t>
      </w:r>
      <w:proofErr w:type="spellStart"/>
      <w:proofErr w:type="gramEnd"/>
      <w:r>
        <w:rPr>
          <w:sz w:val="26"/>
          <w:szCs w:val="26"/>
        </w:rPr>
        <w:t>ым</w:t>
      </w:r>
      <w:proofErr w:type="spellEnd"/>
      <w:r>
        <w:rPr>
          <w:sz w:val="26"/>
          <w:szCs w:val="26"/>
        </w:rPr>
        <w:t>) в Сведениях о бюджетном обязательстве, документе-основании.</w:t>
      </w:r>
    </w:p>
    <w:p w:rsidR="003412E1" w:rsidRDefault="003412E1" w:rsidP="003412E1">
      <w:pPr>
        <w:pStyle w:val="ConsPlusNormal"/>
        <w:ind w:firstLine="540"/>
        <w:jc w:val="both"/>
        <w:rPr>
          <w:sz w:val="26"/>
          <w:szCs w:val="26"/>
        </w:rPr>
      </w:pPr>
      <w:r>
        <w:rPr>
          <w:sz w:val="26"/>
          <w:szCs w:val="26"/>
        </w:rPr>
        <w:t>В случае формирования Сведений о бюджетном обязательстве органом Федерального казначейства при постановке на учет бюджетного обязательства (внесения изменений в поставленное на учет бюджетное обязательство), осуществляется проверка, предусмотренная абзацами восьмым и девятым настоящего пункта.</w:t>
      </w:r>
    </w:p>
    <w:p w:rsidR="003412E1" w:rsidRDefault="003412E1" w:rsidP="003412E1">
      <w:pPr>
        <w:pStyle w:val="ConsPlusNormal"/>
        <w:ind w:firstLine="540"/>
        <w:jc w:val="both"/>
        <w:rPr>
          <w:sz w:val="26"/>
          <w:szCs w:val="26"/>
        </w:rPr>
      </w:pPr>
      <w:bookmarkStart w:id="9" w:name="P141"/>
      <w:bookmarkEnd w:id="9"/>
      <w:r>
        <w:rPr>
          <w:sz w:val="26"/>
          <w:szCs w:val="26"/>
        </w:rPr>
        <w:t xml:space="preserve">11. </w:t>
      </w:r>
      <w:proofErr w:type="gramStart"/>
      <w:r>
        <w:rPr>
          <w:sz w:val="26"/>
          <w:szCs w:val="26"/>
        </w:rPr>
        <w:t>В случае представления в орган Федерального казначейства Сведений о бюджетном обязательстве на бумажном носителе в дополнение</w:t>
      </w:r>
      <w:proofErr w:type="gramEnd"/>
      <w:r>
        <w:rPr>
          <w:sz w:val="26"/>
          <w:szCs w:val="26"/>
        </w:rPr>
        <w:t xml:space="preserve"> к проверке, предусмотренной пунктом 10 настоящего Порядка, также осуществляется проверка Сведений о бюджетном обязательстве на:</w:t>
      </w:r>
    </w:p>
    <w:p w:rsidR="003412E1" w:rsidRDefault="003412E1" w:rsidP="003412E1">
      <w:pPr>
        <w:pStyle w:val="ConsPlusNormal"/>
        <w:ind w:firstLine="540"/>
        <w:jc w:val="both"/>
        <w:rPr>
          <w:sz w:val="26"/>
          <w:szCs w:val="26"/>
        </w:rPr>
      </w:pPr>
      <w:r>
        <w:rPr>
          <w:sz w:val="26"/>
          <w:szCs w:val="26"/>
        </w:rPr>
        <w:t>соответствие формы Сведений о бюджетном обязательстве приложению № 3 к Порядку;</w:t>
      </w:r>
    </w:p>
    <w:p w:rsidR="003412E1" w:rsidRDefault="003412E1" w:rsidP="003412E1">
      <w:pPr>
        <w:pStyle w:val="ConsPlusNormal"/>
        <w:ind w:firstLine="540"/>
        <w:jc w:val="both"/>
        <w:rPr>
          <w:sz w:val="26"/>
          <w:szCs w:val="26"/>
        </w:rPr>
      </w:pPr>
      <w:r>
        <w:rPr>
          <w:sz w:val="26"/>
          <w:szCs w:val="26"/>
        </w:rPr>
        <w:t>отсутствие в представленных Сведениях о бюджетном обязательстве исправлений, не соответствующих требованиям, установленным настоящим Порядком, или не заверенных в порядке, установленном настоящим Порядком;</w:t>
      </w:r>
      <w:bookmarkStart w:id="10" w:name="P145"/>
      <w:bookmarkStart w:id="11" w:name="P160"/>
      <w:bookmarkEnd w:id="10"/>
      <w:bookmarkEnd w:id="11"/>
    </w:p>
    <w:p w:rsidR="003412E1" w:rsidRDefault="003412E1" w:rsidP="003412E1">
      <w:pPr>
        <w:pStyle w:val="ConsPlusNormal"/>
        <w:ind w:firstLine="540"/>
        <w:jc w:val="both"/>
        <w:rPr>
          <w:sz w:val="26"/>
          <w:szCs w:val="26"/>
        </w:rPr>
      </w:pPr>
      <w:r>
        <w:rPr>
          <w:sz w:val="26"/>
          <w:szCs w:val="26"/>
        </w:rPr>
        <w:t xml:space="preserve">12. </w:t>
      </w:r>
      <w:proofErr w:type="gramStart"/>
      <w:r>
        <w:rPr>
          <w:sz w:val="26"/>
          <w:szCs w:val="26"/>
        </w:rPr>
        <w:t xml:space="preserve">В случае положительного результата проверки Сведений о бюджетном обязательстве, документа-основания на соответствие требованиям, предусмотренным пунктами 10 – 11 настоящего Порядка, орган Федерального казначейства присваивает учетный номер бюджетному обязательству (вносит изменения в ранее поставленное на учет бюджетное обязательство) и не позднее </w:t>
      </w:r>
      <w:r>
        <w:rPr>
          <w:sz w:val="26"/>
          <w:szCs w:val="26"/>
        </w:rPr>
        <w:lastRenderedPageBreak/>
        <w:t>одного рабочего дня со дня указанной проверки Сведений о бюджетном обязательстве, документа-основания направляет получателю средств бюджета извещение о постановке на учет</w:t>
      </w:r>
      <w:proofErr w:type="gramEnd"/>
      <w:r>
        <w:rPr>
          <w:sz w:val="26"/>
          <w:szCs w:val="26"/>
        </w:rPr>
        <w:t xml:space="preserve"> (</w:t>
      </w:r>
      <w:proofErr w:type="gramStart"/>
      <w:r>
        <w:rPr>
          <w:sz w:val="26"/>
          <w:szCs w:val="26"/>
        </w:rPr>
        <w:t>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а также о номере реестровой записи в реестре соглашений, реестре контрактов (далее - Извещение о бюджетном обязательстве).</w:t>
      </w:r>
      <w:proofErr w:type="gramEnd"/>
    </w:p>
    <w:p w:rsidR="003412E1" w:rsidRDefault="003412E1" w:rsidP="003412E1">
      <w:pPr>
        <w:pStyle w:val="ConsPlusNormal"/>
        <w:ind w:firstLine="540"/>
        <w:jc w:val="both"/>
        <w:rPr>
          <w:sz w:val="26"/>
          <w:szCs w:val="26"/>
        </w:rPr>
      </w:pPr>
      <w:r>
        <w:rPr>
          <w:sz w:val="26"/>
          <w:szCs w:val="26"/>
        </w:rPr>
        <w:t>Извещение о бюджетном обязательстве направляется получателю средств бюджета органом Федерального казначейства:</w:t>
      </w:r>
    </w:p>
    <w:p w:rsidR="003412E1" w:rsidRDefault="003412E1" w:rsidP="003412E1">
      <w:pPr>
        <w:pStyle w:val="ConsPlusNormal"/>
        <w:ind w:firstLine="540"/>
        <w:jc w:val="both"/>
        <w:rPr>
          <w:sz w:val="26"/>
          <w:szCs w:val="26"/>
        </w:rPr>
      </w:pPr>
      <w:r>
        <w:rPr>
          <w:sz w:val="26"/>
          <w:szCs w:val="26"/>
        </w:rPr>
        <w:t>в информационной системе в форме электронного документа, подписанного электронной подписью лица, уполномоченного действовать от имени органа Федерального казначейства, - в отношении Сведений о бюджетном обязательстве, представленных в форме электронного документа, а также Сведений о бюджетном обязательстве, возникших на основании документов-оснований, указанных в пунктах 5 - 9 и 13 графы 2 Перечня;</w:t>
      </w:r>
    </w:p>
    <w:p w:rsidR="003412E1" w:rsidRDefault="003412E1" w:rsidP="003412E1">
      <w:pPr>
        <w:pStyle w:val="ConsPlusNormal"/>
        <w:ind w:firstLine="540"/>
        <w:jc w:val="both"/>
        <w:rPr>
          <w:sz w:val="26"/>
          <w:szCs w:val="26"/>
        </w:rPr>
      </w:pPr>
      <w:r>
        <w:rPr>
          <w:sz w:val="26"/>
          <w:szCs w:val="26"/>
        </w:rPr>
        <w:t>на бумажном носителе по форме согласно приложению № 12 к Порядку (код формы по ОКУД 0506105) - в отношении Сведений о бюджетном обязательстве, представленных на бумажном носителе.</w:t>
      </w:r>
    </w:p>
    <w:p w:rsidR="003412E1" w:rsidRDefault="003412E1" w:rsidP="003412E1">
      <w:pPr>
        <w:pStyle w:val="ConsPlusNormal"/>
        <w:ind w:firstLine="540"/>
        <w:jc w:val="both"/>
        <w:rPr>
          <w:sz w:val="26"/>
          <w:szCs w:val="26"/>
        </w:rPr>
      </w:pPr>
      <w:r>
        <w:rPr>
          <w:sz w:val="26"/>
          <w:szCs w:val="26"/>
        </w:rPr>
        <w:t>Извещение о бюджетном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3412E1" w:rsidRDefault="003412E1" w:rsidP="003412E1">
      <w:pPr>
        <w:pStyle w:val="ConsPlusNormal"/>
        <w:ind w:firstLine="540"/>
        <w:jc w:val="both"/>
        <w:rPr>
          <w:sz w:val="26"/>
          <w:szCs w:val="26"/>
        </w:rPr>
      </w:pPr>
      <w:r>
        <w:rPr>
          <w:sz w:val="26"/>
          <w:szCs w:val="26"/>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3412E1" w:rsidRDefault="003412E1" w:rsidP="003412E1">
      <w:pPr>
        <w:pStyle w:val="ConsPlusNormal"/>
        <w:ind w:firstLine="540"/>
        <w:jc w:val="both"/>
        <w:rPr>
          <w:sz w:val="26"/>
          <w:szCs w:val="26"/>
        </w:rPr>
      </w:pPr>
      <w:r>
        <w:rPr>
          <w:sz w:val="26"/>
          <w:szCs w:val="26"/>
        </w:rPr>
        <w:t>Учетный номер бюджетного обязательства имеет следующую структуру, состоящую из девятнадцати разрядов:</w:t>
      </w:r>
    </w:p>
    <w:p w:rsidR="003412E1" w:rsidRDefault="003412E1" w:rsidP="003412E1">
      <w:pPr>
        <w:pStyle w:val="ConsPlusNormal"/>
        <w:ind w:firstLine="540"/>
        <w:jc w:val="both"/>
        <w:rPr>
          <w:sz w:val="26"/>
          <w:szCs w:val="26"/>
        </w:rPr>
      </w:pPr>
      <w:r>
        <w:rPr>
          <w:sz w:val="26"/>
          <w:szCs w:val="26"/>
        </w:rPr>
        <w:t>с 1 по 8 разряд - уникальный код получателя средств 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3412E1" w:rsidRDefault="003412E1" w:rsidP="003412E1">
      <w:pPr>
        <w:pStyle w:val="ConsPlusNormal"/>
        <w:ind w:firstLine="540"/>
        <w:jc w:val="both"/>
        <w:rPr>
          <w:sz w:val="26"/>
          <w:szCs w:val="26"/>
        </w:rPr>
      </w:pPr>
      <w:r>
        <w:rPr>
          <w:sz w:val="26"/>
          <w:szCs w:val="26"/>
        </w:rPr>
        <w:t>9 и 10 разряды - последние две цифры года, в котором бюджетное обязательство поставлено на учет;</w:t>
      </w:r>
    </w:p>
    <w:p w:rsidR="003412E1" w:rsidRDefault="003412E1" w:rsidP="003412E1">
      <w:pPr>
        <w:pStyle w:val="ConsPlusNormal"/>
        <w:ind w:firstLine="540"/>
        <w:jc w:val="both"/>
        <w:rPr>
          <w:sz w:val="26"/>
          <w:szCs w:val="26"/>
        </w:rPr>
      </w:pPr>
      <w:r>
        <w:rPr>
          <w:sz w:val="26"/>
          <w:szCs w:val="26"/>
        </w:rPr>
        <w:t>с 11 по 19 разряд - уникальный номер бюджетного обязательства, присваиваемый органом Федерального казначейства в рамках одного календарного года.</w:t>
      </w:r>
    </w:p>
    <w:p w:rsidR="003412E1" w:rsidRDefault="003412E1" w:rsidP="003412E1">
      <w:pPr>
        <w:pStyle w:val="ConsPlusNormal"/>
        <w:ind w:firstLine="540"/>
        <w:jc w:val="both"/>
        <w:rPr>
          <w:sz w:val="26"/>
          <w:szCs w:val="26"/>
        </w:rPr>
      </w:pPr>
      <w:bookmarkStart w:id="12" w:name="P172"/>
      <w:bookmarkEnd w:id="12"/>
      <w:r>
        <w:rPr>
          <w:sz w:val="26"/>
          <w:szCs w:val="26"/>
        </w:rPr>
        <w:t>Одно поставленное на учет бюджетное обязательство может содержать несколько кодов классификации расходов бюджета (при наличии).</w:t>
      </w:r>
    </w:p>
    <w:p w:rsidR="003412E1" w:rsidRDefault="003412E1" w:rsidP="003412E1">
      <w:pPr>
        <w:pStyle w:val="ConsPlusNormal"/>
        <w:ind w:firstLine="540"/>
        <w:jc w:val="both"/>
        <w:rPr>
          <w:sz w:val="26"/>
          <w:szCs w:val="26"/>
        </w:rPr>
      </w:pPr>
      <w:r>
        <w:rPr>
          <w:sz w:val="26"/>
          <w:szCs w:val="26"/>
        </w:rPr>
        <w:t>13. В случае отрицательного результата проверки Сведений о бюджетном обязательстве на соответствие требованиям, предусмотренным:</w:t>
      </w:r>
    </w:p>
    <w:p w:rsidR="003412E1" w:rsidRDefault="003412E1" w:rsidP="003412E1">
      <w:pPr>
        <w:pStyle w:val="ConsPlusNormal"/>
        <w:ind w:firstLine="540"/>
        <w:jc w:val="both"/>
        <w:rPr>
          <w:sz w:val="26"/>
          <w:szCs w:val="26"/>
        </w:rPr>
      </w:pPr>
      <w:proofErr w:type="gramStart"/>
      <w:r>
        <w:rPr>
          <w:sz w:val="26"/>
          <w:szCs w:val="26"/>
        </w:rPr>
        <w:t>абзацами пятым - седьмым, десятым пункта 10, пункта 11 настоящего Порядка, орган Федерального казначейства в срок, установленный в пункте 10 настоящего Порядка, возвращает получателю средств бюджета представленные на бумажном носителе Сведения о бюджетном обязательстве с приложением Протокола (код формы по КФД 0531805) (далее - Протокол), направляет получателю средств бюджета Протокол в электронном виде, если Сведения о бюджетном обязательстве направлялись в форме электронного</w:t>
      </w:r>
      <w:proofErr w:type="gramEnd"/>
      <w:r>
        <w:rPr>
          <w:sz w:val="26"/>
          <w:szCs w:val="26"/>
        </w:rPr>
        <w:t xml:space="preserve"> документа, с указанием в Протоколе причины, по которой не осуществляется постановка на учет бюджетного обязательства;</w:t>
      </w:r>
    </w:p>
    <w:p w:rsidR="003412E1" w:rsidRDefault="003412E1" w:rsidP="003412E1">
      <w:pPr>
        <w:pStyle w:val="ConsPlusNormal"/>
        <w:ind w:firstLine="540"/>
        <w:jc w:val="both"/>
        <w:rPr>
          <w:sz w:val="26"/>
          <w:szCs w:val="26"/>
        </w:rPr>
      </w:pPr>
      <w:r>
        <w:rPr>
          <w:sz w:val="26"/>
          <w:szCs w:val="26"/>
        </w:rPr>
        <w:t xml:space="preserve">абзацами восьмым и девятым пункта 10 настоящего Порядка, орган </w:t>
      </w:r>
      <w:r>
        <w:rPr>
          <w:sz w:val="26"/>
          <w:szCs w:val="26"/>
        </w:rPr>
        <w:lastRenderedPageBreak/>
        <w:t>Федерального казначейства в срок, установленный в пункте 10 настоящего Порядка:</w:t>
      </w:r>
    </w:p>
    <w:p w:rsidR="003412E1" w:rsidRDefault="003412E1" w:rsidP="003412E1">
      <w:pPr>
        <w:pStyle w:val="ConsPlusNormal"/>
        <w:ind w:firstLine="540"/>
        <w:jc w:val="both"/>
        <w:rPr>
          <w:sz w:val="26"/>
          <w:szCs w:val="26"/>
        </w:rPr>
      </w:pPr>
      <w:proofErr w:type="gramStart"/>
      <w:r>
        <w:rPr>
          <w:sz w:val="26"/>
          <w:szCs w:val="26"/>
        </w:rPr>
        <w:t>в отношении Сведений о бюджетных обязательствах, возникших на основании документов-оснований, предусмотренных пунктами 1, 2 и 13 графы 2 Перечня, - возвращает получателю средств бюджета представленные на бумажном носителе Сведения о бюджетном обязательстве с приложением Протокола либо направляет получателю средств бюджета указанный протокол, сформированный в электронном виде, если Сведения о бюджетном обязательстве представлялись в форме электронного документа, с указанием в протоколах причины</w:t>
      </w:r>
      <w:proofErr w:type="gramEnd"/>
      <w:r>
        <w:rPr>
          <w:sz w:val="26"/>
          <w:szCs w:val="26"/>
        </w:rPr>
        <w:t xml:space="preserve">, по </w:t>
      </w:r>
      <w:proofErr w:type="gramStart"/>
      <w:r>
        <w:rPr>
          <w:sz w:val="26"/>
          <w:szCs w:val="26"/>
        </w:rPr>
        <w:t>которой</w:t>
      </w:r>
      <w:proofErr w:type="gramEnd"/>
      <w:r>
        <w:rPr>
          <w:sz w:val="26"/>
          <w:szCs w:val="26"/>
        </w:rPr>
        <w:t xml:space="preserve"> не осуществляется постановка на учет бюджетного обязательства;</w:t>
      </w:r>
    </w:p>
    <w:p w:rsidR="003412E1" w:rsidRDefault="003412E1" w:rsidP="003412E1">
      <w:pPr>
        <w:pStyle w:val="ConsPlusNormal"/>
        <w:ind w:firstLine="540"/>
        <w:jc w:val="both"/>
        <w:rPr>
          <w:sz w:val="26"/>
          <w:szCs w:val="26"/>
        </w:rPr>
      </w:pPr>
      <w:r>
        <w:rPr>
          <w:sz w:val="26"/>
          <w:szCs w:val="26"/>
        </w:rPr>
        <w:t>в отношении Сведений о бюджетных обязательствах, возникших на основании документов-оснований, предусмотренных пунктами 3 - 12 графы 2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3412E1" w:rsidRDefault="003412E1" w:rsidP="003412E1">
      <w:pPr>
        <w:pStyle w:val="ConsPlusNormal"/>
        <w:ind w:firstLine="540"/>
        <w:jc w:val="both"/>
        <w:rPr>
          <w:sz w:val="26"/>
          <w:szCs w:val="26"/>
        </w:rPr>
      </w:pPr>
      <w:r>
        <w:rPr>
          <w:sz w:val="26"/>
          <w:szCs w:val="26"/>
        </w:rPr>
        <w:t>получателю средств бюджета Извещение о бюджетном обязательстве с указанием информации, предусмотренной пунктом 12 настоящего Порядка;</w:t>
      </w:r>
    </w:p>
    <w:p w:rsidR="003412E1" w:rsidRDefault="003412E1" w:rsidP="003412E1">
      <w:pPr>
        <w:pStyle w:val="ConsPlusNormal"/>
        <w:ind w:firstLine="540"/>
        <w:jc w:val="both"/>
        <w:rPr>
          <w:sz w:val="26"/>
          <w:szCs w:val="26"/>
        </w:rPr>
      </w:pPr>
      <w:r>
        <w:rPr>
          <w:sz w:val="26"/>
          <w:szCs w:val="26"/>
        </w:rPr>
        <w:t>получателю средств местного бюджета и главному распорядителю (распорядителю) средств</w:t>
      </w:r>
      <w:r w:rsidR="00D717EC">
        <w:rPr>
          <w:sz w:val="26"/>
          <w:szCs w:val="26"/>
        </w:rPr>
        <w:t xml:space="preserve"> </w:t>
      </w:r>
      <w:r>
        <w:rPr>
          <w:sz w:val="26"/>
          <w:szCs w:val="26"/>
        </w:rPr>
        <w:t>местного</w:t>
      </w:r>
      <w:r w:rsidR="00D717EC">
        <w:rPr>
          <w:sz w:val="26"/>
          <w:szCs w:val="26"/>
        </w:rPr>
        <w:t xml:space="preserve"> </w:t>
      </w:r>
      <w:r>
        <w:rPr>
          <w:sz w:val="26"/>
          <w:szCs w:val="26"/>
        </w:rPr>
        <w:t>бюджета, в ведении которого находится получатель средств местного</w:t>
      </w:r>
      <w:r w:rsidR="00D717EC">
        <w:rPr>
          <w:sz w:val="26"/>
          <w:szCs w:val="26"/>
        </w:rPr>
        <w:t xml:space="preserve"> </w:t>
      </w:r>
      <w:r>
        <w:rPr>
          <w:sz w:val="26"/>
          <w:szCs w:val="26"/>
        </w:rPr>
        <w:t>бюджета, Уведомление о превышении бюджетным обязательством неиспользованных лимитов бюджетных обязательств по форме согласно приложению 6 к Порядку (код формы по ОКУД 0506111) (далее - Уведомление о превышении).</w:t>
      </w:r>
    </w:p>
    <w:p w:rsidR="003412E1" w:rsidRDefault="003412E1" w:rsidP="003412E1">
      <w:pPr>
        <w:pStyle w:val="ConsPlusNormal"/>
        <w:ind w:firstLine="540"/>
        <w:jc w:val="both"/>
        <w:rPr>
          <w:sz w:val="26"/>
          <w:szCs w:val="26"/>
        </w:rPr>
      </w:pPr>
      <w:bookmarkStart w:id="13" w:name="P187"/>
      <w:bookmarkEnd w:id="13"/>
      <w:r>
        <w:rPr>
          <w:sz w:val="26"/>
          <w:szCs w:val="26"/>
        </w:rPr>
        <w:t xml:space="preserve">14. </w:t>
      </w:r>
      <w:proofErr w:type="gramStart"/>
      <w:r>
        <w:rPr>
          <w:sz w:val="26"/>
          <w:szCs w:val="26"/>
        </w:rPr>
        <w:t>Внесение изменений в бюджетное обязательство, возникшее на основании документов-оснований, предусмотренных пунктами 1 - 4, 8, 9, 11 и 12 графы 2 Перечня, в том числе на сумму неисполненного на конец отчетного финансового года бюджетного обязательства, осуществляется в первый рабочий день текущего финансового года органом Федерального казначейства в соответствии с пунктом 8 настоящего Порядка.</w:t>
      </w:r>
      <w:proofErr w:type="gramEnd"/>
    </w:p>
    <w:p w:rsidR="003412E1" w:rsidRDefault="003412E1" w:rsidP="003412E1">
      <w:pPr>
        <w:pStyle w:val="ConsPlusNormal"/>
        <w:ind w:firstLine="540"/>
        <w:jc w:val="both"/>
        <w:rPr>
          <w:sz w:val="26"/>
          <w:szCs w:val="26"/>
        </w:rPr>
      </w:pPr>
      <w:r>
        <w:rPr>
          <w:sz w:val="26"/>
          <w:szCs w:val="26"/>
        </w:rPr>
        <w:t>Получатель средств бюджета в текущем финансовом году вносит в бюджетное обязательство, указанное в абзаце первом настоящего пункта, изменения в соответствии с пунктом 8 настоящего Порядка в части графика оплаты бюджетного обязательства.</w:t>
      </w:r>
    </w:p>
    <w:p w:rsidR="003412E1" w:rsidRDefault="003412E1" w:rsidP="003412E1">
      <w:pPr>
        <w:pStyle w:val="ConsPlusNormal"/>
        <w:ind w:firstLine="540"/>
        <w:jc w:val="both"/>
        <w:rPr>
          <w:sz w:val="26"/>
          <w:szCs w:val="26"/>
        </w:rPr>
      </w:pPr>
      <w:proofErr w:type="gramStart"/>
      <w:r>
        <w:rPr>
          <w:sz w:val="26"/>
          <w:szCs w:val="26"/>
        </w:rPr>
        <w:t>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абзацами восьмым и девятым пункта 10 настоящего Порядка, направляет для сведения главному распорядителю (распорядителю) средств бюджета, в ведении которого находится получатель средств бюджета, Уведомление о превышении не позднее следующего рабочего дня после дня совершения операций, предусмотренных настоящим</w:t>
      </w:r>
      <w:proofErr w:type="gramEnd"/>
      <w:r>
        <w:rPr>
          <w:sz w:val="26"/>
          <w:szCs w:val="26"/>
        </w:rPr>
        <w:t xml:space="preserve"> пунктом.</w:t>
      </w:r>
    </w:p>
    <w:p w:rsidR="003412E1" w:rsidRDefault="003412E1" w:rsidP="003412E1">
      <w:pPr>
        <w:pStyle w:val="ConsPlusNormal"/>
        <w:ind w:firstLine="540"/>
        <w:jc w:val="both"/>
        <w:rPr>
          <w:sz w:val="26"/>
          <w:szCs w:val="26"/>
        </w:rPr>
      </w:pPr>
      <w:r>
        <w:rPr>
          <w:sz w:val="26"/>
          <w:szCs w:val="26"/>
        </w:rPr>
        <w:t xml:space="preserve">Орган Федерального </w:t>
      </w:r>
      <w:proofErr w:type="gramStart"/>
      <w:r>
        <w:rPr>
          <w:sz w:val="26"/>
          <w:szCs w:val="26"/>
        </w:rPr>
        <w:t>казначейства</w:t>
      </w:r>
      <w:proofErr w:type="gramEnd"/>
      <w:r>
        <w:rPr>
          <w:sz w:val="26"/>
          <w:szCs w:val="26"/>
        </w:rPr>
        <w:t xml:space="preserve"> в случае если по состоянию на первый рабочий день апреля текущего финансового года бюджетное обязательство, указанное в абзаце первом настоящего пункта, превышает неиспользованные лимиты бюджетных обязательств, отраженные на лицевом счете, открытом получателю бюджетных средств, направляет главному распорядителю (распорядителю) средств бюджета и получателю средств бюджета Уведомление о </w:t>
      </w:r>
      <w:r>
        <w:rPr>
          <w:sz w:val="26"/>
          <w:szCs w:val="26"/>
        </w:rPr>
        <w:lastRenderedPageBreak/>
        <w:t>превышении не позднее первого рабочего дня апреля текущего финансового года.</w:t>
      </w:r>
    </w:p>
    <w:p w:rsidR="003412E1" w:rsidRDefault="003412E1" w:rsidP="003412E1">
      <w:pPr>
        <w:pStyle w:val="ConsPlusNormal"/>
        <w:ind w:firstLine="540"/>
        <w:jc w:val="both"/>
        <w:rPr>
          <w:sz w:val="26"/>
          <w:szCs w:val="26"/>
        </w:rPr>
      </w:pPr>
      <w:r>
        <w:rPr>
          <w:sz w:val="26"/>
          <w:szCs w:val="26"/>
        </w:rPr>
        <w:t xml:space="preserve">15. </w:t>
      </w:r>
      <w:proofErr w:type="gramStart"/>
      <w:r>
        <w:rPr>
          <w:sz w:val="26"/>
          <w:szCs w:val="26"/>
        </w:rPr>
        <w:t>В случае ликвидации, реорганизации получателя средств бюджета 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органом Федерального казначейства вносятся изменения в ранее учтенные бюджетные обязательства получателя средств бюджета в части аннулирования соответствующих неисполненных бюджетных обязательств.</w:t>
      </w:r>
      <w:proofErr w:type="gramEnd"/>
    </w:p>
    <w:p w:rsidR="003412E1" w:rsidRDefault="003412E1" w:rsidP="003412E1">
      <w:pPr>
        <w:pStyle w:val="ConsPlusNormal"/>
        <w:jc w:val="both"/>
        <w:rPr>
          <w:sz w:val="26"/>
          <w:szCs w:val="26"/>
        </w:rPr>
      </w:pPr>
    </w:p>
    <w:p w:rsidR="003412E1" w:rsidRDefault="003412E1" w:rsidP="003412E1">
      <w:pPr>
        <w:pStyle w:val="ConsPlusTitle"/>
        <w:jc w:val="center"/>
        <w:rPr>
          <w:sz w:val="26"/>
          <w:szCs w:val="26"/>
        </w:rPr>
      </w:pPr>
      <w:r>
        <w:rPr>
          <w:sz w:val="26"/>
          <w:szCs w:val="26"/>
        </w:rPr>
        <w:t>III. Особенности учета бюджетных обязательств</w:t>
      </w:r>
    </w:p>
    <w:p w:rsidR="003412E1" w:rsidRDefault="003412E1" w:rsidP="003412E1">
      <w:pPr>
        <w:pStyle w:val="ConsPlusTitle"/>
        <w:jc w:val="center"/>
        <w:rPr>
          <w:sz w:val="26"/>
          <w:szCs w:val="26"/>
        </w:rPr>
      </w:pPr>
      <w:r>
        <w:rPr>
          <w:sz w:val="26"/>
          <w:szCs w:val="26"/>
        </w:rPr>
        <w:t>по исполнительным документам, решениям налоговых органов</w:t>
      </w:r>
    </w:p>
    <w:p w:rsidR="003412E1" w:rsidRDefault="003412E1" w:rsidP="003412E1">
      <w:pPr>
        <w:pStyle w:val="ConsPlusNormal"/>
        <w:jc w:val="both"/>
        <w:rPr>
          <w:sz w:val="26"/>
          <w:szCs w:val="26"/>
        </w:rPr>
      </w:pPr>
    </w:p>
    <w:p w:rsidR="003412E1" w:rsidRDefault="003412E1" w:rsidP="003412E1">
      <w:pPr>
        <w:pStyle w:val="ConsPlusNormal"/>
        <w:ind w:firstLine="540"/>
        <w:jc w:val="both"/>
        <w:rPr>
          <w:sz w:val="26"/>
          <w:szCs w:val="26"/>
        </w:rPr>
      </w:pPr>
      <w:r>
        <w:rPr>
          <w:sz w:val="26"/>
          <w:szCs w:val="26"/>
        </w:rPr>
        <w:t xml:space="preserve">16. </w:t>
      </w:r>
      <w:proofErr w:type="gramStart"/>
      <w:r>
        <w:rPr>
          <w:sz w:val="26"/>
          <w:szCs w:val="26"/>
        </w:rPr>
        <w:t>Сведения о бюджетном обязательстве, возникшем в соответствии с документами-основаниями, предусмотренными пунктами 11 и 12 графы 2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w:t>
      </w:r>
      <w:proofErr w:type="gramEnd"/>
    </w:p>
    <w:p w:rsidR="003412E1" w:rsidRDefault="003412E1" w:rsidP="003412E1">
      <w:pPr>
        <w:pStyle w:val="ConsPlusNormal"/>
        <w:ind w:firstLine="540"/>
        <w:jc w:val="both"/>
        <w:rPr>
          <w:sz w:val="26"/>
          <w:szCs w:val="26"/>
        </w:rPr>
      </w:pPr>
      <w:r>
        <w:rPr>
          <w:sz w:val="26"/>
          <w:szCs w:val="26"/>
        </w:rPr>
        <w:t xml:space="preserve">17. </w:t>
      </w:r>
      <w:proofErr w:type="gramStart"/>
      <w:r>
        <w:rPr>
          <w:sz w:val="26"/>
          <w:szCs w:val="26"/>
        </w:rPr>
        <w:t>В случае если в органе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rsidR="003412E1" w:rsidRDefault="003412E1" w:rsidP="003412E1">
      <w:pPr>
        <w:pStyle w:val="ConsPlusNormal"/>
        <w:ind w:firstLine="540"/>
        <w:jc w:val="both"/>
        <w:rPr>
          <w:sz w:val="26"/>
          <w:szCs w:val="26"/>
        </w:rPr>
      </w:pPr>
      <w:r>
        <w:rPr>
          <w:sz w:val="26"/>
          <w:szCs w:val="26"/>
        </w:rPr>
        <w:t xml:space="preserve">18. </w:t>
      </w:r>
      <w:proofErr w:type="gramStart"/>
      <w:r>
        <w:rPr>
          <w:sz w:val="26"/>
          <w:szCs w:val="26"/>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Pr>
          <w:sz w:val="26"/>
          <w:szCs w:val="26"/>
        </w:rPr>
        <w:t xml:space="preserve"> </w:t>
      </w:r>
      <w:proofErr w:type="gramStart"/>
      <w:r>
        <w:rPr>
          <w:sz w:val="26"/>
          <w:szCs w:val="26"/>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w:t>
      </w:r>
      <w:proofErr w:type="gramEnd"/>
      <w:r>
        <w:rPr>
          <w:sz w:val="26"/>
          <w:szCs w:val="26"/>
        </w:rPr>
        <w:t xml:space="preserve"> от имени получателя средств бюджета.</w:t>
      </w:r>
    </w:p>
    <w:p w:rsidR="003412E1" w:rsidRDefault="003412E1" w:rsidP="003412E1">
      <w:pPr>
        <w:pStyle w:val="ConsPlusNormal"/>
        <w:ind w:firstLine="540"/>
        <w:jc w:val="both"/>
        <w:rPr>
          <w:sz w:val="26"/>
          <w:szCs w:val="26"/>
        </w:rPr>
      </w:pPr>
      <w:r>
        <w:rPr>
          <w:sz w:val="26"/>
          <w:szCs w:val="26"/>
        </w:rPr>
        <w:t xml:space="preserve">19. </w:t>
      </w:r>
      <w:proofErr w:type="gramStart"/>
      <w:r>
        <w:rPr>
          <w:sz w:val="26"/>
          <w:szCs w:val="26"/>
        </w:rPr>
        <w:t xml:space="preserve">В случае ликвидации получателя средств бюджета 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w:t>
      </w:r>
      <w:r>
        <w:rPr>
          <w:sz w:val="26"/>
          <w:szCs w:val="26"/>
        </w:rPr>
        <w:lastRenderedPageBreak/>
        <w:t>налогового органа, вносятся изменения в части аннулирования неисполненного бюджетного обязательства.</w:t>
      </w:r>
      <w:proofErr w:type="gramEnd"/>
    </w:p>
    <w:p w:rsidR="003412E1" w:rsidRDefault="003412E1" w:rsidP="003412E1">
      <w:pPr>
        <w:pStyle w:val="ConsPlusNormal"/>
        <w:ind w:firstLine="709"/>
        <w:jc w:val="both"/>
        <w:rPr>
          <w:sz w:val="26"/>
          <w:szCs w:val="26"/>
        </w:rPr>
      </w:pPr>
    </w:p>
    <w:p w:rsidR="003412E1" w:rsidRDefault="003412E1" w:rsidP="003412E1">
      <w:pPr>
        <w:pStyle w:val="ConsPlusTitle"/>
        <w:jc w:val="center"/>
        <w:rPr>
          <w:sz w:val="26"/>
          <w:szCs w:val="26"/>
        </w:rPr>
      </w:pPr>
      <w:r>
        <w:rPr>
          <w:sz w:val="26"/>
          <w:szCs w:val="26"/>
        </w:rPr>
        <w:t>IV. Порядок учета денежных обязательств</w:t>
      </w:r>
    </w:p>
    <w:p w:rsidR="003412E1" w:rsidRDefault="003412E1" w:rsidP="003412E1">
      <w:pPr>
        <w:pStyle w:val="ConsPlusNormal"/>
        <w:jc w:val="both"/>
        <w:rPr>
          <w:sz w:val="26"/>
          <w:szCs w:val="26"/>
        </w:rPr>
      </w:pPr>
    </w:p>
    <w:p w:rsidR="003412E1" w:rsidRDefault="003412E1" w:rsidP="003412E1">
      <w:pPr>
        <w:pStyle w:val="ConsPlusNormal"/>
        <w:ind w:firstLine="540"/>
        <w:jc w:val="both"/>
        <w:rPr>
          <w:sz w:val="26"/>
          <w:szCs w:val="26"/>
        </w:rPr>
      </w:pPr>
      <w:r>
        <w:rPr>
          <w:sz w:val="26"/>
          <w:szCs w:val="26"/>
        </w:rPr>
        <w:t>20.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графе 3 Перечня, на сумму, указанную в документе, в соответствии с которым возникло денежное обязательство.</w:t>
      </w:r>
    </w:p>
    <w:p w:rsidR="003412E1" w:rsidRDefault="003412E1" w:rsidP="003412E1">
      <w:pPr>
        <w:pStyle w:val="ConsPlusNormal"/>
        <w:ind w:firstLine="540"/>
        <w:jc w:val="both"/>
        <w:rPr>
          <w:sz w:val="26"/>
          <w:szCs w:val="26"/>
        </w:rPr>
      </w:pPr>
      <w:r>
        <w:rPr>
          <w:sz w:val="26"/>
          <w:szCs w:val="26"/>
        </w:rPr>
        <w:t>21. Сведения о денежных обязательствах, включая авансовые платежи, предусмотренные условиями государственного контракта, договора, указанных соответственно в пунктах 3 и 4 графы 2 Перечня, формируются:</w:t>
      </w:r>
    </w:p>
    <w:p w:rsidR="003412E1" w:rsidRDefault="003412E1" w:rsidP="003412E1">
      <w:pPr>
        <w:pStyle w:val="ConsPlusNormal"/>
        <w:ind w:firstLine="540"/>
        <w:jc w:val="both"/>
        <w:rPr>
          <w:sz w:val="26"/>
          <w:szCs w:val="26"/>
        </w:rPr>
      </w:pPr>
      <w:r>
        <w:rPr>
          <w:sz w:val="26"/>
          <w:szCs w:val="26"/>
        </w:rPr>
        <w:t>получателем средств местного бюджета не позднее трех рабочих дней со дня возникновения денежного обязательства в случае:</w:t>
      </w:r>
    </w:p>
    <w:p w:rsidR="003412E1" w:rsidRDefault="003412E1" w:rsidP="003412E1">
      <w:pPr>
        <w:pStyle w:val="ConsPlusNormal"/>
        <w:ind w:firstLine="540"/>
        <w:jc w:val="both"/>
        <w:rPr>
          <w:sz w:val="26"/>
          <w:szCs w:val="26"/>
        </w:rPr>
      </w:pPr>
      <w:r>
        <w:rPr>
          <w:sz w:val="26"/>
          <w:szCs w:val="26"/>
        </w:rPr>
        <w:t>исполнения денежного обязательства неоднократно (в том числе с учетом ранее произведенных авансовых платежей);</w:t>
      </w:r>
    </w:p>
    <w:p w:rsidR="003412E1" w:rsidRDefault="003412E1" w:rsidP="003412E1">
      <w:pPr>
        <w:pStyle w:val="ConsPlusNormal"/>
        <w:ind w:firstLine="540"/>
        <w:jc w:val="both"/>
        <w:rPr>
          <w:sz w:val="26"/>
          <w:szCs w:val="26"/>
        </w:rPr>
      </w:pPr>
      <w:r>
        <w:rPr>
          <w:sz w:val="26"/>
          <w:szCs w:val="26"/>
        </w:rPr>
        <w:t>подтверждения поставки товаров, выполнения работ, оказания услуг по ранее произведенным авансовым платежам, в том числе по авансовым платежам, произведенным в размере 100 процентов от суммы государственного контракта (договора), в соответствии с условиями государственного контракта (договора);</w:t>
      </w:r>
    </w:p>
    <w:p w:rsidR="003412E1" w:rsidRDefault="003412E1" w:rsidP="003412E1">
      <w:pPr>
        <w:pStyle w:val="ConsPlusNormal"/>
        <w:ind w:firstLine="540"/>
        <w:jc w:val="both"/>
        <w:rPr>
          <w:sz w:val="26"/>
          <w:szCs w:val="26"/>
        </w:rPr>
      </w:pPr>
      <w:r>
        <w:rPr>
          <w:sz w:val="26"/>
          <w:szCs w:val="26"/>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 оплаты денежных обязательств получателей средств</w:t>
      </w:r>
      <w:r w:rsidR="00D717EC">
        <w:rPr>
          <w:sz w:val="26"/>
          <w:szCs w:val="26"/>
        </w:rPr>
        <w:t xml:space="preserve"> </w:t>
      </w:r>
      <w:r>
        <w:rPr>
          <w:sz w:val="26"/>
          <w:szCs w:val="26"/>
        </w:rPr>
        <w:t xml:space="preserve"> местного</w:t>
      </w:r>
      <w:r w:rsidR="00D717EC">
        <w:rPr>
          <w:sz w:val="26"/>
          <w:szCs w:val="26"/>
        </w:rPr>
        <w:t xml:space="preserve"> </w:t>
      </w:r>
      <w:r>
        <w:rPr>
          <w:sz w:val="26"/>
          <w:szCs w:val="26"/>
        </w:rPr>
        <w:t>бюджета</w:t>
      </w:r>
      <w:r w:rsidR="00D717EC">
        <w:rPr>
          <w:sz w:val="26"/>
          <w:szCs w:val="26"/>
        </w:rPr>
        <w:t xml:space="preserve"> Администрации сельского поселения «село Куллар» Дербентского муниципального района Республики Дагестан </w:t>
      </w:r>
      <w:proofErr w:type="spellStart"/>
      <w:proofErr w:type="gramStart"/>
      <w:r>
        <w:rPr>
          <w:sz w:val="26"/>
          <w:szCs w:val="26"/>
        </w:rPr>
        <w:t>Дагестан</w:t>
      </w:r>
      <w:proofErr w:type="spellEnd"/>
      <w:proofErr w:type="gramEnd"/>
      <w:r>
        <w:rPr>
          <w:sz w:val="26"/>
          <w:szCs w:val="26"/>
        </w:rPr>
        <w:t xml:space="preserve"> и администраторов источников финансирования дефицита местного бюджета</w:t>
      </w:r>
      <w:r w:rsidR="00D717EC">
        <w:rPr>
          <w:sz w:val="26"/>
          <w:szCs w:val="26"/>
        </w:rPr>
        <w:t xml:space="preserve"> </w:t>
      </w:r>
      <w:r>
        <w:rPr>
          <w:sz w:val="26"/>
          <w:szCs w:val="26"/>
        </w:rPr>
        <w:t xml:space="preserve">Администрации сельского поселения </w:t>
      </w:r>
      <w:r w:rsidR="00D717EC">
        <w:rPr>
          <w:sz w:val="26"/>
          <w:szCs w:val="26"/>
        </w:rPr>
        <w:t xml:space="preserve">Администрации сельского поселения «село Куллар» Дербентского муниципального района Республики Дагестан </w:t>
      </w:r>
      <w:r>
        <w:rPr>
          <w:sz w:val="26"/>
          <w:szCs w:val="26"/>
        </w:rPr>
        <w:t xml:space="preserve"> утвержденного постановлением </w:t>
      </w:r>
      <w:r w:rsidR="00D717EC">
        <w:rPr>
          <w:sz w:val="26"/>
          <w:szCs w:val="26"/>
        </w:rPr>
        <w:t xml:space="preserve">Администрации сельского поселения «село Куллар» Дербентского муниципального района Республики Дагестан </w:t>
      </w:r>
      <w:r>
        <w:rPr>
          <w:sz w:val="26"/>
          <w:szCs w:val="26"/>
        </w:rPr>
        <w:t>от 28 декабря  2021 года № 84(далее - Порядок санкционирования);</w:t>
      </w:r>
    </w:p>
    <w:p w:rsidR="003412E1" w:rsidRDefault="003412E1" w:rsidP="003412E1">
      <w:pPr>
        <w:pStyle w:val="ConsPlusNormal"/>
        <w:ind w:firstLine="540"/>
        <w:jc w:val="both"/>
        <w:rPr>
          <w:sz w:val="26"/>
          <w:szCs w:val="26"/>
        </w:rPr>
      </w:pPr>
      <w:r>
        <w:rPr>
          <w:sz w:val="26"/>
          <w:szCs w:val="26"/>
        </w:rPr>
        <w:t>органом Федерального казначейства:</w:t>
      </w:r>
    </w:p>
    <w:p w:rsidR="003412E1" w:rsidRDefault="003412E1" w:rsidP="003412E1">
      <w:pPr>
        <w:pStyle w:val="ConsPlusNormal"/>
        <w:ind w:firstLine="540"/>
        <w:jc w:val="both"/>
        <w:rPr>
          <w:sz w:val="26"/>
          <w:szCs w:val="26"/>
        </w:rPr>
      </w:pPr>
      <w:proofErr w:type="gramStart"/>
      <w:r>
        <w:rPr>
          <w:sz w:val="26"/>
          <w:szCs w:val="26"/>
        </w:rPr>
        <w:t>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бюджета в орган Федерального казначейства платежных документах для оплаты денежных обязательств, не позднее следующего рабочего дня со дня представления указанных платежных документов;</w:t>
      </w:r>
      <w:proofErr w:type="gramEnd"/>
    </w:p>
    <w:p w:rsidR="003412E1" w:rsidRDefault="003412E1" w:rsidP="003412E1">
      <w:pPr>
        <w:pStyle w:val="ConsPlusNormal"/>
        <w:ind w:firstLine="540"/>
        <w:jc w:val="both"/>
        <w:rPr>
          <w:sz w:val="26"/>
          <w:szCs w:val="26"/>
        </w:rPr>
      </w:pPr>
      <w:r>
        <w:rPr>
          <w:sz w:val="26"/>
          <w:szCs w:val="26"/>
        </w:rPr>
        <w:t xml:space="preserve">22. </w:t>
      </w:r>
      <w:proofErr w:type="gramStart"/>
      <w:r>
        <w:rPr>
          <w:sz w:val="26"/>
          <w:szCs w:val="26"/>
        </w:rPr>
        <w:t>В случае если в рамках бюджетного обязательства, возникшего по государственному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государственного контракта (договора), постановка на учет денежного обязательства на перечисление последующих платежей по</w:t>
      </w:r>
      <w:proofErr w:type="gramEnd"/>
      <w:r>
        <w:rPr>
          <w:sz w:val="26"/>
          <w:szCs w:val="26"/>
        </w:rPr>
        <w:t xml:space="preserve"> такому бюджетному обязательству не осуществляется.</w:t>
      </w:r>
    </w:p>
    <w:p w:rsidR="003412E1" w:rsidRDefault="003412E1" w:rsidP="003412E1">
      <w:pPr>
        <w:pStyle w:val="ConsPlusNormal"/>
        <w:ind w:firstLine="540"/>
        <w:jc w:val="both"/>
        <w:rPr>
          <w:sz w:val="26"/>
          <w:szCs w:val="26"/>
        </w:rPr>
      </w:pPr>
      <w:bookmarkStart w:id="14" w:name="P232"/>
      <w:bookmarkEnd w:id="14"/>
      <w:r>
        <w:rPr>
          <w:sz w:val="26"/>
          <w:szCs w:val="26"/>
        </w:rPr>
        <w:t xml:space="preserve">23. </w:t>
      </w:r>
      <w:proofErr w:type="gramStart"/>
      <w:r>
        <w:rPr>
          <w:sz w:val="26"/>
          <w:szCs w:val="26"/>
        </w:rPr>
        <w:t xml:space="preserve">Сведения о денежном обязательстве, возникшем на основании документа, </w:t>
      </w:r>
      <w:r>
        <w:rPr>
          <w:sz w:val="26"/>
          <w:szCs w:val="26"/>
        </w:rPr>
        <w:lastRenderedPageBreak/>
        <w:t>подтверждающего возникновение денежного обязательства, информация по которому не подлежит включению в реестр контрактов, указанный в пункте 3 графы 2 Перечня, либо реестр соглашений, указанный в пункте 5 графы 2 Перечня, направляются в орган Федерального казначейства с приложением копии документа, подтверждающего возникновение денежного обязательства.</w:t>
      </w:r>
      <w:proofErr w:type="gramEnd"/>
    </w:p>
    <w:p w:rsidR="003412E1" w:rsidRDefault="003412E1" w:rsidP="003412E1">
      <w:pPr>
        <w:pStyle w:val="ConsPlusNormal"/>
        <w:ind w:firstLine="540"/>
        <w:jc w:val="both"/>
        <w:rPr>
          <w:sz w:val="26"/>
          <w:szCs w:val="26"/>
        </w:rPr>
      </w:pPr>
      <w:proofErr w:type="gramStart"/>
      <w:r>
        <w:rPr>
          <w:sz w:val="26"/>
          <w:szCs w:val="26"/>
        </w:rPr>
        <w:t>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proofErr w:type="gramEnd"/>
    </w:p>
    <w:p w:rsidR="003412E1" w:rsidRDefault="003412E1" w:rsidP="003412E1">
      <w:pPr>
        <w:pStyle w:val="ConsPlusNormal"/>
        <w:ind w:firstLine="540"/>
        <w:jc w:val="both"/>
        <w:rPr>
          <w:sz w:val="26"/>
          <w:szCs w:val="26"/>
        </w:rPr>
      </w:pPr>
      <w:r>
        <w:rPr>
          <w:sz w:val="26"/>
          <w:szCs w:val="26"/>
        </w:rPr>
        <w:t>Требования настоящего пункта не распространяются на документы-основания, представление которых в органы Федерального казначейства в соответствии с Порядком санкционирования не требуется.</w:t>
      </w:r>
    </w:p>
    <w:p w:rsidR="003412E1" w:rsidRDefault="003412E1" w:rsidP="003412E1">
      <w:pPr>
        <w:pStyle w:val="ConsPlusNormal"/>
        <w:ind w:firstLine="540"/>
        <w:jc w:val="both"/>
        <w:rPr>
          <w:sz w:val="26"/>
          <w:szCs w:val="26"/>
        </w:rPr>
      </w:pPr>
      <w:bookmarkStart w:id="15" w:name="P237"/>
      <w:bookmarkEnd w:id="15"/>
      <w:r>
        <w:rPr>
          <w:sz w:val="26"/>
          <w:szCs w:val="26"/>
        </w:rPr>
        <w:t>24. Орган Федерального казначейства не позднее следующего рабочего дня со дня представления получателем средств муниципального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3412E1" w:rsidRDefault="003412E1" w:rsidP="003412E1">
      <w:pPr>
        <w:pStyle w:val="ConsPlusNormal"/>
        <w:ind w:firstLine="540"/>
        <w:jc w:val="both"/>
        <w:rPr>
          <w:sz w:val="26"/>
          <w:szCs w:val="26"/>
        </w:rPr>
      </w:pPr>
      <w:r>
        <w:rPr>
          <w:sz w:val="26"/>
          <w:szCs w:val="26"/>
        </w:rPr>
        <w:t>информации по соответствующему бюджетному обязательству, учтенному на соответствующем лицевом счете получателя бюджетных средств;</w:t>
      </w:r>
    </w:p>
    <w:p w:rsidR="003412E1" w:rsidRDefault="003412E1" w:rsidP="003412E1">
      <w:pPr>
        <w:pStyle w:val="ConsPlusNormal"/>
        <w:ind w:firstLine="540"/>
        <w:jc w:val="both"/>
        <w:rPr>
          <w:sz w:val="26"/>
          <w:szCs w:val="26"/>
        </w:rPr>
      </w:pPr>
      <w:r>
        <w:rPr>
          <w:sz w:val="26"/>
          <w:szCs w:val="26"/>
        </w:rPr>
        <w:t>составу информации, подлежащей включению в Сведения о денежном обязательстве в соответствии с приложением № 2 к настоящему Порядку, с соблюдением правил формирования Сведений о денежном обязательстве, установленных настоящей главой;</w:t>
      </w:r>
    </w:p>
    <w:p w:rsidR="003412E1" w:rsidRDefault="003412E1" w:rsidP="003412E1">
      <w:pPr>
        <w:pStyle w:val="ConsPlusNormal"/>
        <w:ind w:firstLine="540"/>
        <w:jc w:val="both"/>
        <w:rPr>
          <w:sz w:val="26"/>
          <w:szCs w:val="26"/>
        </w:rPr>
      </w:pPr>
      <w:proofErr w:type="gramStart"/>
      <w:r>
        <w:rPr>
          <w:sz w:val="26"/>
          <w:szCs w:val="26"/>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муниципального бюджета в органы Федерального казначейства для постановки на учет денежных обязательств в соответствии с Порядком или включения в установленном порядке в реестр контрактов, указанный в пункте 3 графы 2 Перечня, либо реестр соглашений, указанный в пункте 5 графы 2 Перечня, за исключением документов-оснований, представление которых в</w:t>
      </w:r>
      <w:proofErr w:type="gramEnd"/>
      <w:r>
        <w:rPr>
          <w:sz w:val="26"/>
          <w:szCs w:val="26"/>
        </w:rPr>
        <w:t xml:space="preserve"> органы Федерального казначейства в соответствии с </w:t>
      </w:r>
      <w:hyperlink r:id="rId6" w:history="1">
        <w:r>
          <w:rPr>
            <w:rStyle w:val="a3"/>
            <w:sz w:val="26"/>
            <w:szCs w:val="26"/>
          </w:rPr>
          <w:t>Порядком</w:t>
        </w:r>
      </w:hyperlink>
      <w:r>
        <w:rPr>
          <w:sz w:val="26"/>
          <w:szCs w:val="26"/>
        </w:rPr>
        <w:t xml:space="preserve"> санкционирования не требуется.</w:t>
      </w:r>
    </w:p>
    <w:p w:rsidR="003412E1" w:rsidRDefault="003412E1" w:rsidP="003412E1">
      <w:pPr>
        <w:pStyle w:val="ConsPlusNormal"/>
        <w:ind w:firstLine="540"/>
        <w:jc w:val="both"/>
        <w:rPr>
          <w:sz w:val="26"/>
          <w:szCs w:val="26"/>
        </w:rPr>
      </w:pPr>
      <w:r>
        <w:rPr>
          <w:sz w:val="26"/>
          <w:szCs w:val="26"/>
        </w:rPr>
        <w:t xml:space="preserve">25. </w:t>
      </w:r>
      <w:proofErr w:type="gramStart"/>
      <w:r>
        <w:rPr>
          <w:sz w:val="26"/>
          <w:szCs w:val="26"/>
        </w:rPr>
        <w:t>В случае представления в орган Федерального казначейства Сведений о денежном обязательстве на бумажном носителе в дополнение</w:t>
      </w:r>
      <w:proofErr w:type="gramEnd"/>
      <w:r>
        <w:rPr>
          <w:sz w:val="26"/>
          <w:szCs w:val="26"/>
        </w:rPr>
        <w:t xml:space="preserve"> к проверке, предусмотренной пунктом 24 настоящего Порядка, также осуществляется проверка Сведений о денежном обязательстве на:</w:t>
      </w:r>
    </w:p>
    <w:p w:rsidR="003412E1" w:rsidRDefault="003412E1" w:rsidP="003412E1">
      <w:pPr>
        <w:pStyle w:val="ConsPlusNormal"/>
        <w:ind w:firstLine="540"/>
        <w:jc w:val="both"/>
        <w:rPr>
          <w:sz w:val="26"/>
          <w:szCs w:val="26"/>
        </w:rPr>
      </w:pPr>
      <w:r>
        <w:rPr>
          <w:sz w:val="26"/>
          <w:szCs w:val="26"/>
        </w:rPr>
        <w:t>соответствие формы Сведений о денежном обязательстве форме Сведений о денежном обязательстве согласно приложению № 4 к Порядку;</w:t>
      </w:r>
    </w:p>
    <w:p w:rsidR="003412E1" w:rsidRDefault="003412E1" w:rsidP="003412E1">
      <w:pPr>
        <w:pStyle w:val="ConsPlusNormal"/>
        <w:ind w:firstLine="540"/>
        <w:jc w:val="both"/>
        <w:rPr>
          <w:sz w:val="26"/>
          <w:szCs w:val="26"/>
        </w:rPr>
      </w:pPr>
      <w:r>
        <w:rPr>
          <w:sz w:val="26"/>
          <w:szCs w:val="26"/>
        </w:rPr>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3412E1" w:rsidRDefault="003412E1" w:rsidP="003412E1">
      <w:pPr>
        <w:pStyle w:val="ConsPlusNormal"/>
        <w:ind w:firstLine="540"/>
        <w:jc w:val="both"/>
        <w:rPr>
          <w:sz w:val="26"/>
          <w:szCs w:val="26"/>
        </w:rPr>
      </w:pPr>
      <w:r>
        <w:rPr>
          <w:sz w:val="26"/>
          <w:szCs w:val="26"/>
        </w:rPr>
        <w:t xml:space="preserve">26. </w:t>
      </w:r>
      <w:proofErr w:type="gramStart"/>
      <w:r>
        <w:rPr>
          <w:sz w:val="26"/>
          <w:szCs w:val="26"/>
        </w:rPr>
        <w:t xml:space="preserve">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бюджета извещение о постановке на учет (изменении) денежного обязательства, </w:t>
      </w:r>
      <w:r>
        <w:rPr>
          <w:sz w:val="26"/>
          <w:szCs w:val="26"/>
        </w:rPr>
        <w:lastRenderedPageBreak/>
        <w:t>содержащее сведения о дате постановки на учет</w:t>
      </w:r>
      <w:proofErr w:type="gramEnd"/>
      <w:r>
        <w:rPr>
          <w:sz w:val="26"/>
          <w:szCs w:val="26"/>
        </w:rPr>
        <w:t xml:space="preserve"> (изменения) денежного обязательства (далее - Извещение о денежном обязательстве).</w:t>
      </w:r>
    </w:p>
    <w:p w:rsidR="003412E1" w:rsidRDefault="003412E1" w:rsidP="003412E1">
      <w:pPr>
        <w:pStyle w:val="ConsPlusNormal"/>
        <w:ind w:firstLine="540"/>
        <w:jc w:val="both"/>
        <w:rPr>
          <w:sz w:val="26"/>
          <w:szCs w:val="26"/>
        </w:rPr>
      </w:pPr>
      <w:r>
        <w:rPr>
          <w:sz w:val="26"/>
          <w:szCs w:val="26"/>
        </w:rPr>
        <w:t>Извещение о денежном обязательстве направляется получателю средств бюджета органом Федерального казначейства:</w:t>
      </w:r>
    </w:p>
    <w:p w:rsidR="003412E1" w:rsidRDefault="003412E1" w:rsidP="003412E1">
      <w:pPr>
        <w:pStyle w:val="ConsPlusNormal"/>
        <w:ind w:firstLine="540"/>
        <w:jc w:val="both"/>
        <w:rPr>
          <w:sz w:val="26"/>
          <w:szCs w:val="26"/>
        </w:rPr>
      </w:pPr>
      <w:r>
        <w:rPr>
          <w:sz w:val="26"/>
          <w:szCs w:val="26"/>
        </w:rPr>
        <w:t>в информационной системе в форме электронного документа с использованием электронной подписи лица, имеющего право действовать от имени органа Федерального казначейства, - в отношении Сведений о денежном обязательстве, представленных в форме электронного документа;</w:t>
      </w:r>
    </w:p>
    <w:p w:rsidR="003412E1" w:rsidRDefault="003412E1" w:rsidP="003412E1">
      <w:pPr>
        <w:pStyle w:val="ConsPlusNormal"/>
        <w:ind w:firstLine="540"/>
        <w:jc w:val="both"/>
        <w:rPr>
          <w:sz w:val="26"/>
          <w:szCs w:val="26"/>
        </w:rPr>
      </w:pPr>
      <w:r>
        <w:rPr>
          <w:sz w:val="26"/>
          <w:szCs w:val="26"/>
        </w:rPr>
        <w:t>на бумажном носителе по форме согласно приложению № 13 к Порядку (код формы по ОКУД 0506106) - в отношении Сведений о денежном обязательстве, представленных на бумажном носителе.</w:t>
      </w:r>
    </w:p>
    <w:p w:rsidR="003412E1" w:rsidRDefault="003412E1" w:rsidP="003412E1">
      <w:pPr>
        <w:pStyle w:val="ConsPlusNormal"/>
        <w:ind w:firstLine="540"/>
        <w:jc w:val="both"/>
        <w:rPr>
          <w:sz w:val="26"/>
          <w:szCs w:val="26"/>
        </w:rPr>
      </w:pPr>
      <w:r>
        <w:rPr>
          <w:sz w:val="26"/>
          <w:szCs w:val="26"/>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3412E1" w:rsidRDefault="003412E1" w:rsidP="003412E1">
      <w:pPr>
        <w:pStyle w:val="ConsPlusNormal"/>
        <w:ind w:firstLine="540"/>
        <w:jc w:val="both"/>
        <w:rPr>
          <w:sz w:val="26"/>
          <w:szCs w:val="26"/>
        </w:rPr>
      </w:pPr>
      <w:r>
        <w:rPr>
          <w:sz w:val="26"/>
          <w:szCs w:val="26"/>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3412E1" w:rsidRDefault="003412E1" w:rsidP="003412E1">
      <w:pPr>
        <w:pStyle w:val="ConsPlusNormal"/>
        <w:ind w:firstLine="540"/>
        <w:jc w:val="both"/>
        <w:rPr>
          <w:sz w:val="26"/>
          <w:szCs w:val="26"/>
        </w:rPr>
      </w:pPr>
      <w:r>
        <w:rPr>
          <w:sz w:val="26"/>
          <w:szCs w:val="26"/>
        </w:rPr>
        <w:t>Учетный номер денежного обязательства имеет следующую структуру, состоящую из двадцати двух разрядов:</w:t>
      </w:r>
    </w:p>
    <w:p w:rsidR="003412E1" w:rsidRDefault="003412E1" w:rsidP="003412E1">
      <w:pPr>
        <w:pStyle w:val="ConsPlusNormal"/>
        <w:ind w:firstLine="540"/>
        <w:jc w:val="both"/>
        <w:rPr>
          <w:sz w:val="26"/>
          <w:szCs w:val="26"/>
        </w:rPr>
      </w:pPr>
      <w:r>
        <w:rPr>
          <w:sz w:val="26"/>
          <w:szCs w:val="26"/>
        </w:rPr>
        <w:t>с 1 по 19 разряд - учетный номер соответствующего бюджетного обязательства;</w:t>
      </w:r>
    </w:p>
    <w:p w:rsidR="003412E1" w:rsidRDefault="003412E1" w:rsidP="003412E1">
      <w:pPr>
        <w:pStyle w:val="ConsPlusNormal"/>
        <w:ind w:firstLine="540"/>
        <w:jc w:val="both"/>
        <w:rPr>
          <w:sz w:val="26"/>
          <w:szCs w:val="26"/>
        </w:rPr>
      </w:pPr>
      <w:r>
        <w:rPr>
          <w:sz w:val="26"/>
          <w:szCs w:val="26"/>
        </w:rPr>
        <w:t>с 20 по 22 разряд - порядковый номер денежного обязательства.</w:t>
      </w:r>
    </w:p>
    <w:p w:rsidR="003412E1" w:rsidRDefault="003412E1" w:rsidP="003412E1">
      <w:pPr>
        <w:pStyle w:val="ConsPlusNormal"/>
        <w:ind w:firstLine="540"/>
        <w:jc w:val="both"/>
        <w:rPr>
          <w:sz w:val="26"/>
          <w:szCs w:val="26"/>
        </w:rPr>
      </w:pPr>
      <w:r>
        <w:rPr>
          <w:sz w:val="26"/>
          <w:szCs w:val="26"/>
        </w:rPr>
        <w:t>27. В случае отрицательного результата проверки Сведений о денежном обязательстве орган Федерального казначейства в срок, установленный в пункте 24 настоящего Порядка:</w:t>
      </w:r>
    </w:p>
    <w:p w:rsidR="003412E1" w:rsidRDefault="003412E1" w:rsidP="003412E1">
      <w:pPr>
        <w:pStyle w:val="ConsPlusNormal"/>
        <w:ind w:firstLine="540"/>
        <w:jc w:val="both"/>
        <w:rPr>
          <w:sz w:val="26"/>
          <w:szCs w:val="26"/>
        </w:rPr>
      </w:pPr>
      <w:r>
        <w:rPr>
          <w:sz w:val="26"/>
          <w:szCs w:val="26"/>
        </w:rPr>
        <w:t>возвращает получателю средств бюджета представленные на бумажном носителе Сведения о денежном обязательстве с приложением Протокола;</w:t>
      </w:r>
    </w:p>
    <w:p w:rsidR="003412E1" w:rsidRDefault="003412E1" w:rsidP="003412E1">
      <w:pPr>
        <w:pStyle w:val="ConsPlusNormal"/>
        <w:ind w:firstLine="540"/>
        <w:jc w:val="both"/>
        <w:rPr>
          <w:sz w:val="26"/>
          <w:szCs w:val="26"/>
        </w:rPr>
      </w:pPr>
      <w:r>
        <w:rPr>
          <w:sz w:val="26"/>
          <w:szCs w:val="26"/>
        </w:rPr>
        <w:t>направляет получателю средств бюджета Протокол в электронном виде, если Сведения о денежном обязательстве представлялись в форме электронного документа.</w:t>
      </w:r>
    </w:p>
    <w:p w:rsidR="003412E1" w:rsidRDefault="003412E1" w:rsidP="003412E1">
      <w:pPr>
        <w:pStyle w:val="ConsPlusNormal"/>
        <w:ind w:firstLine="540"/>
        <w:jc w:val="both"/>
        <w:rPr>
          <w:sz w:val="26"/>
          <w:szCs w:val="26"/>
        </w:rPr>
      </w:pPr>
      <w:r>
        <w:rPr>
          <w:sz w:val="26"/>
          <w:szCs w:val="26"/>
        </w:rPr>
        <w:t>В Протоколе указывается причина возврата без исполнения Сведений о денежном обязательстве.</w:t>
      </w:r>
    </w:p>
    <w:p w:rsidR="003412E1" w:rsidRDefault="003412E1" w:rsidP="003412E1">
      <w:pPr>
        <w:pStyle w:val="ConsPlusNormal"/>
        <w:ind w:firstLine="540"/>
        <w:jc w:val="both"/>
        <w:rPr>
          <w:sz w:val="26"/>
          <w:szCs w:val="26"/>
        </w:rPr>
      </w:pPr>
      <w:r>
        <w:rPr>
          <w:sz w:val="26"/>
          <w:szCs w:val="26"/>
        </w:rPr>
        <w:t>28. Неисполненная часть денежного обязательства, принятого на учет в отчетном финансовом году в соответствии с бюджетным обязательством, указанном в пункте 14 настоящего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
    <w:p w:rsidR="003412E1" w:rsidRDefault="003412E1" w:rsidP="003412E1">
      <w:pPr>
        <w:pStyle w:val="ConsPlusNormal"/>
        <w:ind w:firstLine="709"/>
        <w:jc w:val="both"/>
        <w:rPr>
          <w:sz w:val="26"/>
          <w:szCs w:val="26"/>
        </w:rPr>
      </w:pPr>
    </w:p>
    <w:p w:rsidR="003412E1" w:rsidRDefault="003412E1" w:rsidP="003412E1">
      <w:pPr>
        <w:pStyle w:val="ConsPlusTitle"/>
        <w:jc w:val="center"/>
        <w:rPr>
          <w:sz w:val="26"/>
          <w:szCs w:val="26"/>
        </w:rPr>
      </w:pPr>
      <w:r>
        <w:rPr>
          <w:sz w:val="26"/>
          <w:szCs w:val="26"/>
        </w:rPr>
        <w:t xml:space="preserve">V. Представление информации о </w:t>
      </w:r>
      <w:proofErr w:type="gramStart"/>
      <w:r>
        <w:rPr>
          <w:sz w:val="26"/>
          <w:szCs w:val="26"/>
        </w:rPr>
        <w:t>бюджетных</w:t>
      </w:r>
      <w:proofErr w:type="gramEnd"/>
    </w:p>
    <w:p w:rsidR="003412E1" w:rsidRDefault="003412E1" w:rsidP="003412E1">
      <w:pPr>
        <w:pStyle w:val="ConsPlusTitle"/>
        <w:jc w:val="center"/>
        <w:rPr>
          <w:sz w:val="26"/>
          <w:szCs w:val="26"/>
        </w:rPr>
      </w:pPr>
      <w:r>
        <w:rPr>
          <w:sz w:val="26"/>
          <w:szCs w:val="26"/>
        </w:rPr>
        <w:t xml:space="preserve">и денежных </w:t>
      </w:r>
      <w:proofErr w:type="gramStart"/>
      <w:r>
        <w:rPr>
          <w:sz w:val="26"/>
          <w:szCs w:val="26"/>
        </w:rPr>
        <w:t>обязательствах</w:t>
      </w:r>
      <w:proofErr w:type="gramEnd"/>
      <w:r>
        <w:rPr>
          <w:sz w:val="26"/>
          <w:szCs w:val="26"/>
        </w:rPr>
        <w:t>, учтенных в органах</w:t>
      </w:r>
    </w:p>
    <w:p w:rsidR="003412E1" w:rsidRDefault="003412E1" w:rsidP="003412E1">
      <w:pPr>
        <w:pStyle w:val="ConsPlusNormal"/>
        <w:jc w:val="center"/>
        <w:rPr>
          <w:b/>
          <w:sz w:val="26"/>
          <w:szCs w:val="26"/>
        </w:rPr>
      </w:pPr>
      <w:r>
        <w:rPr>
          <w:b/>
          <w:sz w:val="26"/>
          <w:szCs w:val="26"/>
        </w:rPr>
        <w:t>Федерального казначейства</w:t>
      </w:r>
    </w:p>
    <w:p w:rsidR="003412E1" w:rsidRDefault="003412E1" w:rsidP="003412E1">
      <w:pPr>
        <w:pStyle w:val="ConsPlusNormal"/>
        <w:ind w:firstLine="709"/>
        <w:jc w:val="both"/>
        <w:rPr>
          <w:sz w:val="26"/>
          <w:szCs w:val="26"/>
        </w:rPr>
      </w:pPr>
    </w:p>
    <w:p w:rsidR="003412E1" w:rsidRDefault="003412E1" w:rsidP="003412E1">
      <w:pPr>
        <w:pStyle w:val="ConsPlusNormal"/>
        <w:ind w:firstLine="709"/>
        <w:jc w:val="both"/>
        <w:rPr>
          <w:sz w:val="26"/>
          <w:szCs w:val="26"/>
        </w:rPr>
      </w:pPr>
      <w:r>
        <w:rPr>
          <w:sz w:val="26"/>
          <w:szCs w:val="26"/>
        </w:rPr>
        <w:t>29. Информация о бюджетных и денежных обязательствах предоставляется органом Федерального казначейства:</w:t>
      </w:r>
    </w:p>
    <w:p w:rsidR="003412E1" w:rsidRDefault="003412E1" w:rsidP="003412E1">
      <w:pPr>
        <w:pStyle w:val="ConsPlusNormal"/>
        <w:ind w:firstLine="709"/>
        <w:jc w:val="both"/>
        <w:rPr>
          <w:sz w:val="26"/>
          <w:szCs w:val="26"/>
        </w:rPr>
      </w:pPr>
      <w:r>
        <w:rPr>
          <w:sz w:val="26"/>
          <w:szCs w:val="26"/>
        </w:rPr>
        <w:t>посредством предоставления информации о поставленных на учет бюджетных и денежных обязательствах (внесении изменений в ранее поставленные на учет бюджетные и денежные обязательства) и их исполнении;</w:t>
      </w:r>
    </w:p>
    <w:p w:rsidR="003412E1" w:rsidRDefault="003412E1" w:rsidP="003412E1">
      <w:pPr>
        <w:pStyle w:val="ConsPlusNormal"/>
        <w:ind w:firstLine="709"/>
        <w:jc w:val="both"/>
        <w:rPr>
          <w:sz w:val="26"/>
          <w:szCs w:val="26"/>
        </w:rPr>
      </w:pPr>
      <w:r>
        <w:rPr>
          <w:sz w:val="26"/>
          <w:szCs w:val="26"/>
        </w:rPr>
        <w:t xml:space="preserve">в виде документов, определенных пунктом 31 настоящего Порядка, по </w:t>
      </w:r>
      <w:r>
        <w:rPr>
          <w:sz w:val="26"/>
          <w:szCs w:val="26"/>
        </w:rPr>
        <w:lastRenderedPageBreak/>
        <w:t>запросам</w:t>
      </w:r>
      <w:r w:rsidR="00D717EC">
        <w:rPr>
          <w:sz w:val="26"/>
          <w:szCs w:val="26"/>
        </w:rPr>
        <w:t xml:space="preserve"> Администрации сельского поселения «село Куллар» Дербентского муниципального района Республики Дагестан</w:t>
      </w:r>
      <w:proofErr w:type="gramStart"/>
      <w:r w:rsidR="00D717EC">
        <w:rPr>
          <w:sz w:val="26"/>
          <w:szCs w:val="26"/>
        </w:rPr>
        <w:t xml:space="preserve"> </w:t>
      </w:r>
      <w:r w:rsidR="00716BB8">
        <w:rPr>
          <w:sz w:val="26"/>
          <w:szCs w:val="26"/>
        </w:rPr>
        <w:t xml:space="preserve">  </w:t>
      </w:r>
      <w:r>
        <w:rPr>
          <w:sz w:val="26"/>
          <w:szCs w:val="26"/>
        </w:rPr>
        <w:t>,</w:t>
      </w:r>
      <w:proofErr w:type="gramEnd"/>
      <w:r>
        <w:rPr>
          <w:sz w:val="26"/>
          <w:szCs w:val="26"/>
        </w:rPr>
        <w:t xml:space="preserve"> главных распорядителей средств бюджета, получателей средств бюджета с учетом положений пункта 30 настоящего Порядка.</w:t>
      </w:r>
    </w:p>
    <w:p w:rsidR="003412E1" w:rsidRDefault="003412E1" w:rsidP="003412E1">
      <w:pPr>
        <w:pStyle w:val="ConsPlusNormal"/>
        <w:ind w:firstLine="709"/>
        <w:jc w:val="both"/>
        <w:rPr>
          <w:sz w:val="26"/>
          <w:szCs w:val="26"/>
        </w:rPr>
      </w:pPr>
      <w:bookmarkStart w:id="16" w:name="P272"/>
      <w:bookmarkEnd w:id="16"/>
      <w:r>
        <w:rPr>
          <w:sz w:val="26"/>
          <w:szCs w:val="26"/>
        </w:rPr>
        <w:t>30. Информация о бюджетных и денежных обязательствах предоставляется:</w:t>
      </w:r>
    </w:p>
    <w:p w:rsidR="003412E1" w:rsidRDefault="003412E1" w:rsidP="003412E1">
      <w:pPr>
        <w:pStyle w:val="ConsPlusNormal"/>
        <w:ind w:firstLine="709"/>
        <w:jc w:val="both"/>
        <w:rPr>
          <w:sz w:val="26"/>
          <w:szCs w:val="26"/>
        </w:rPr>
      </w:pPr>
      <w:r>
        <w:rPr>
          <w:sz w:val="26"/>
          <w:szCs w:val="26"/>
        </w:rPr>
        <w:t xml:space="preserve">В </w:t>
      </w:r>
      <w:r w:rsidR="00716BB8">
        <w:rPr>
          <w:sz w:val="26"/>
          <w:szCs w:val="26"/>
        </w:rPr>
        <w:t xml:space="preserve">Администрации сельского поселения «село Куллар» Дербентского муниципального района Республики Дагестан  </w:t>
      </w:r>
      <w:r>
        <w:rPr>
          <w:sz w:val="26"/>
          <w:szCs w:val="26"/>
        </w:rPr>
        <w:t xml:space="preserve"> </w:t>
      </w:r>
      <w:r w:rsidR="00716BB8">
        <w:rPr>
          <w:sz w:val="26"/>
          <w:szCs w:val="26"/>
        </w:rPr>
        <w:t xml:space="preserve"> </w:t>
      </w:r>
      <w:r>
        <w:rPr>
          <w:sz w:val="26"/>
          <w:szCs w:val="26"/>
        </w:rPr>
        <w:t xml:space="preserve"> – по всем бюджетным и денежным обязательствам;</w:t>
      </w:r>
    </w:p>
    <w:p w:rsidR="003412E1" w:rsidRDefault="003412E1" w:rsidP="003412E1">
      <w:pPr>
        <w:pStyle w:val="ConsPlusNormal"/>
        <w:ind w:firstLine="709"/>
        <w:jc w:val="both"/>
        <w:rPr>
          <w:sz w:val="26"/>
          <w:szCs w:val="26"/>
        </w:rPr>
      </w:pPr>
      <w:r>
        <w:rPr>
          <w:sz w:val="26"/>
          <w:szCs w:val="26"/>
        </w:rPr>
        <w:t>главным распорядителям (распорядителям) средств бюджета - в части бюджетных и денежных обязательств подведомственных им получателей средств бюджета;</w:t>
      </w:r>
    </w:p>
    <w:p w:rsidR="003412E1" w:rsidRDefault="003412E1" w:rsidP="003412E1">
      <w:pPr>
        <w:pStyle w:val="ConsPlusNormal"/>
        <w:ind w:firstLine="709"/>
        <w:jc w:val="both"/>
        <w:rPr>
          <w:sz w:val="26"/>
          <w:szCs w:val="26"/>
        </w:rPr>
      </w:pPr>
      <w:r>
        <w:rPr>
          <w:sz w:val="26"/>
          <w:szCs w:val="26"/>
        </w:rPr>
        <w:t>получателям средств бюджета – в части бюджетных и денежных обязательств соответствующего получателя средств бюджета;</w:t>
      </w:r>
    </w:p>
    <w:p w:rsidR="003412E1" w:rsidRDefault="003412E1" w:rsidP="003412E1">
      <w:pPr>
        <w:pStyle w:val="ConsPlusNormal"/>
        <w:ind w:firstLine="709"/>
        <w:jc w:val="both"/>
        <w:rPr>
          <w:sz w:val="26"/>
          <w:szCs w:val="26"/>
        </w:rPr>
      </w:pPr>
      <w:r>
        <w:rPr>
          <w:sz w:val="26"/>
          <w:szCs w:val="26"/>
        </w:rPr>
        <w:t>иным органам муниципальной власти – в рамках их полномочий, установленных законодательством Российской Федерации.</w:t>
      </w:r>
    </w:p>
    <w:p w:rsidR="003412E1" w:rsidRDefault="003412E1" w:rsidP="003412E1">
      <w:pPr>
        <w:pStyle w:val="ConsPlusNormal"/>
        <w:ind w:firstLine="709"/>
        <w:jc w:val="both"/>
        <w:rPr>
          <w:sz w:val="26"/>
          <w:szCs w:val="26"/>
        </w:rPr>
      </w:pPr>
      <w:r>
        <w:rPr>
          <w:sz w:val="26"/>
          <w:szCs w:val="26"/>
        </w:rPr>
        <w:t>Информация о бюджетных и денежных обязательствах предоставляется</w:t>
      </w:r>
      <w:r w:rsidR="00716BB8">
        <w:rPr>
          <w:sz w:val="26"/>
          <w:szCs w:val="26"/>
        </w:rPr>
        <w:t xml:space="preserve"> Администрации сельского поселения «село Куллар» Дербентского муниципального района Республики Дагестан    </w:t>
      </w:r>
      <w:r>
        <w:rPr>
          <w:sz w:val="26"/>
          <w:szCs w:val="26"/>
        </w:rPr>
        <w:t xml:space="preserve"> ежедневно.</w:t>
      </w:r>
    </w:p>
    <w:p w:rsidR="003412E1" w:rsidRDefault="003412E1" w:rsidP="003412E1">
      <w:pPr>
        <w:pStyle w:val="ConsPlusNormal"/>
        <w:ind w:firstLine="709"/>
        <w:jc w:val="both"/>
        <w:rPr>
          <w:sz w:val="26"/>
          <w:szCs w:val="26"/>
        </w:rPr>
      </w:pPr>
      <w:bookmarkStart w:id="17" w:name="P279"/>
      <w:bookmarkStart w:id="18" w:name="P280"/>
      <w:bookmarkEnd w:id="17"/>
      <w:bookmarkEnd w:id="18"/>
      <w:r>
        <w:rPr>
          <w:sz w:val="26"/>
          <w:szCs w:val="26"/>
        </w:rPr>
        <w:t>31. Информация о бюджетных и денежных обязательствах предоставляется в соответствии со следующими положениями:</w:t>
      </w:r>
    </w:p>
    <w:p w:rsidR="003412E1" w:rsidRDefault="003412E1" w:rsidP="003412E1">
      <w:pPr>
        <w:pStyle w:val="ConsPlusNormal"/>
        <w:ind w:firstLine="709"/>
        <w:jc w:val="both"/>
        <w:rPr>
          <w:sz w:val="26"/>
          <w:szCs w:val="26"/>
        </w:rPr>
      </w:pPr>
      <w:proofErr w:type="gramStart"/>
      <w:r>
        <w:rPr>
          <w:sz w:val="26"/>
          <w:szCs w:val="26"/>
        </w:rPr>
        <w:t xml:space="preserve">1) </w:t>
      </w:r>
      <w:r w:rsidR="00716BB8">
        <w:rPr>
          <w:sz w:val="26"/>
          <w:szCs w:val="26"/>
        </w:rPr>
        <w:t xml:space="preserve">Администрации сельского поселения «село Куллар» Дербентского муниципального района Республики Дагестан </w:t>
      </w:r>
      <w:r>
        <w:rPr>
          <w:sz w:val="26"/>
          <w:szCs w:val="26"/>
        </w:rPr>
        <w:t>», Федеральное казначейство (орган Федерального казначейства) представляет с указанными в запросе детализацией и группировкой показателей:</w:t>
      </w:r>
      <w:proofErr w:type="gramEnd"/>
    </w:p>
    <w:p w:rsidR="003412E1" w:rsidRPr="00716BB8" w:rsidRDefault="003412E1" w:rsidP="003412E1">
      <w:pPr>
        <w:rPr>
          <w:rFonts w:ascii="Times New Roman" w:hAnsi="Times New Roman" w:cs="Times New Roman"/>
          <w:sz w:val="26"/>
          <w:szCs w:val="26"/>
        </w:rPr>
      </w:pPr>
      <w:proofErr w:type="gramStart"/>
      <w:r w:rsidRPr="00716BB8">
        <w:rPr>
          <w:rFonts w:ascii="Times New Roman" w:hAnsi="Times New Roman" w:cs="Times New Roman"/>
          <w:sz w:val="26"/>
          <w:szCs w:val="26"/>
        </w:rPr>
        <w:t>а) Информацию о принятых на учет бюджетных, денежных</w:t>
      </w:r>
      <w:r w:rsidR="00716BB8">
        <w:rPr>
          <w:rFonts w:ascii="Times New Roman" w:hAnsi="Times New Roman" w:cs="Times New Roman"/>
          <w:sz w:val="26"/>
          <w:szCs w:val="26"/>
        </w:rPr>
        <w:t xml:space="preserve"> </w:t>
      </w:r>
      <w:r w:rsidRPr="00716BB8">
        <w:rPr>
          <w:rFonts w:ascii="Times New Roman" w:hAnsi="Times New Roman" w:cs="Times New Roman"/>
          <w:sz w:val="26"/>
          <w:szCs w:val="26"/>
        </w:rPr>
        <w:t>обязательствах по форме согласно приложению № 8 к Порядку (код формы по ОКУД 0506601) (далее – Информация о принятых на учет обязательствах),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roofErr w:type="gramEnd"/>
    </w:p>
    <w:p w:rsidR="003412E1" w:rsidRPr="00716BB8" w:rsidRDefault="003412E1" w:rsidP="003412E1">
      <w:pPr>
        <w:rPr>
          <w:rFonts w:ascii="Times New Roman" w:hAnsi="Times New Roman" w:cs="Times New Roman"/>
          <w:sz w:val="26"/>
          <w:szCs w:val="26"/>
        </w:rPr>
      </w:pPr>
      <w:r w:rsidRPr="00716BB8">
        <w:rPr>
          <w:rFonts w:ascii="Times New Roman" w:hAnsi="Times New Roman" w:cs="Times New Roman"/>
          <w:sz w:val="26"/>
          <w:szCs w:val="26"/>
        </w:rPr>
        <w:t>б) Информацию об исполнении бюджетных, денежных</w:t>
      </w:r>
      <w:r w:rsidR="00716BB8">
        <w:rPr>
          <w:rFonts w:ascii="Times New Roman" w:hAnsi="Times New Roman" w:cs="Times New Roman"/>
          <w:sz w:val="26"/>
          <w:szCs w:val="26"/>
        </w:rPr>
        <w:t xml:space="preserve"> </w:t>
      </w:r>
      <w:r w:rsidRPr="00716BB8">
        <w:rPr>
          <w:rFonts w:ascii="Times New Roman" w:hAnsi="Times New Roman" w:cs="Times New Roman"/>
          <w:sz w:val="26"/>
          <w:szCs w:val="26"/>
        </w:rPr>
        <w:t>обязательств по форме согласно приложению № 9 к Порядку (код формы по ОКУД 0506603) (далее – Информация об исполнении обязательств), сформированную на дату, указанную в запросе;</w:t>
      </w:r>
    </w:p>
    <w:p w:rsidR="003412E1" w:rsidRDefault="003412E1" w:rsidP="003412E1">
      <w:pPr>
        <w:pStyle w:val="ConsPlusNormal"/>
        <w:ind w:firstLine="709"/>
        <w:jc w:val="both"/>
        <w:rPr>
          <w:sz w:val="26"/>
          <w:szCs w:val="26"/>
        </w:rPr>
      </w:pPr>
      <w:proofErr w:type="gramStart"/>
      <w:r>
        <w:rPr>
          <w:sz w:val="26"/>
          <w:szCs w:val="26"/>
        </w:rPr>
        <w:t>2) по запросу главного распорядителя (распорядителя) средств бюджета орган Федерального казначейства представляет с указанными в запросе детализацией и группировкой показателей информацию о принятых на учет обязательствах по находящимся в ведении главного распорядителя (распорядителя) средств бюджета получателям средств бюджета, сформированную по состоянию на 1-е число месяца, указанного в запросе, или на 1-е число месяца, в котором поступил запрос нарастающим итогом с</w:t>
      </w:r>
      <w:proofErr w:type="gramEnd"/>
      <w:r>
        <w:rPr>
          <w:sz w:val="26"/>
          <w:szCs w:val="26"/>
        </w:rPr>
        <w:t xml:space="preserve"> начала текущего финансового года;</w:t>
      </w:r>
    </w:p>
    <w:p w:rsidR="003412E1" w:rsidRPr="00716BB8" w:rsidRDefault="003412E1" w:rsidP="003412E1">
      <w:pPr>
        <w:rPr>
          <w:rFonts w:ascii="Times New Roman" w:hAnsi="Times New Roman" w:cs="Times New Roman"/>
          <w:sz w:val="26"/>
          <w:szCs w:val="26"/>
        </w:rPr>
      </w:pPr>
      <w:r w:rsidRPr="00716BB8">
        <w:rPr>
          <w:rFonts w:ascii="Times New Roman" w:hAnsi="Times New Roman" w:cs="Times New Roman"/>
          <w:sz w:val="26"/>
          <w:szCs w:val="26"/>
        </w:rPr>
        <w:t xml:space="preserve">3) по запросу получателя средств бюджета орган Федерального казначейства </w:t>
      </w:r>
      <w:proofErr w:type="gramStart"/>
      <w:r w:rsidRPr="00716BB8">
        <w:rPr>
          <w:rFonts w:ascii="Times New Roman" w:hAnsi="Times New Roman" w:cs="Times New Roman"/>
          <w:sz w:val="26"/>
          <w:szCs w:val="26"/>
        </w:rPr>
        <w:t>предоставляет Справку</w:t>
      </w:r>
      <w:proofErr w:type="gramEnd"/>
      <w:r w:rsidRPr="00716BB8">
        <w:rPr>
          <w:rFonts w:ascii="Times New Roman" w:hAnsi="Times New Roman" w:cs="Times New Roman"/>
          <w:sz w:val="26"/>
          <w:szCs w:val="26"/>
        </w:rPr>
        <w:t xml:space="preserve"> об исполнении принятых на учет   бюджетных, денежных обязательств (далее – Справка об исполнении обязательств)</w:t>
      </w:r>
    </w:p>
    <w:p w:rsidR="003412E1" w:rsidRPr="00716BB8" w:rsidRDefault="003412E1" w:rsidP="003412E1">
      <w:pPr>
        <w:rPr>
          <w:rFonts w:ascii="Times New Roman" w:hAnsi="Times New Roman" w:cs="Times New Roman"/>
          <w:sz w:val="26"/>
          <w:szCs w:val="26"/>
        </w:rPr>
      </w:pPr>
      <w:r w:rsidRPr="00716BB8">
        <w:rPr>
          <w:rFonts w:ascii="Times New Roman" w:hAnsi="Times New Roman" w:cs="Times New Roman"/>
          <w:sz w:val="26"/>
          <w:szCs w:val="26"/>
        </w:rPr>
        <w:t>по форме согласно приложению № 5 к Порядку  (код формы по ОКУД 0506602).</w:t>
      </w:r>
    </w:p>
    <w:p w:rsidR="003412E1" w:rsidRDefault="003412E1" w:rsidP="003412E1">
      <w:pPr>
        <w:pStyle w:val="ConsPlusNormal"/>
        <w:ind w:firstLine="709"/>
        <w:jc w:val="both"/>
        <w:rPr>
          <w:sz w:val="26"/>
          <w:szCs w:val="26"/>
        </w:rPr>
      </w:pPr>
      <w:r>
        <w:rPr>
          <w:sz w:val="26"/>
          <w:szCs w:val="26"/>
        </w:rPr>
        <w:lastRenderedPageBreak/>
        <w:t>Справка об исполнении обязательств формируется по состоянию на 1-е число каждого месяца и по состоянию на дату, указанную в запросе получателя средств бюджета,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основании Сведений об обязательстве;</w:t>
      </w:r>
    </w:p>
    <w:p w:rsidR="003412E1" w:rsidRDefault="003412E1" w:rsidP="003412E1">
      <w:pPr>
        <w:pStyle w:val="ConsPlusNormal"/>
        <w:ind w:firstLine="709"/>
        <w:jc w:val="both"/>
        <w:rPr>
          <w:sz w:val="26"/>
          <w:szCs w:val="26"/>
        </w:rPr>
      </w:pPr>
      <w:bookmarkStart w:id="19" w:name="P317"/>
      <w:bookmarkEnd w:id="19"/>
      <w:proofErr w:type="gramStart"/>
      <w:r>
        <w:rPr>
          <w:sz w:val="26"/>
          <w:szCs w:val="26"/>
        </w:rPr>
        <w:t xml:space="preserve">4) по запросу получателя средств бюджета орган Федерального казначейства по месту обслуживания получателя средств бюджета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соглашениям (нормативным правовым актам) </w:t>
      </w:r>
      <w:r>
        <w:rPr>
          <w:b/>
          <w:sz w:val="26"/>
          <w:szCs w:val="26"/>
        </w:rPr>
        <w:t xml:space="preserve">о </w:t>
      </w:r>
      <w:r>
        <w:rPr>
          <w:sz w:val="26"/>
          <w:szCs w:val="26"/>
        </w:rPr>
        <w:t>предоставлении местному бюджету муниципального образования сельское поселение субсидий, субвенций и иных межбюджетных трансфертов.</w:t>
      </w:r>
      <w:proofErr w:type="gramEnd"/>
    </w:p>
    <w:p w:rsidR="003412E1" w:rsidRDefault="003412E1" w:rsidP="003412E1">
      <w:pPr>
        <w:pStyle w:val="ConsPlusNormal"/>
        <w:ind w:firstLine="709"/>
        <w:jc w:val="both"/>
        <w:rPr>
          <w:sz w:val="26"/>
          <w:szCs w:val="26"/>
        </w:rPr>
      </w:pPr>
      <w:proofErr w:type="gramStart"/>
      <w:r>
        <w:rPr>
          <w:sz w:val="26"/>
          <w:szCs w:val="26"/>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и содержит информацию о неисполненных бюджетных обязательствах, возникших из муниципальных контрактов, договоров, соглашений (нормативных правовых актов) о предоставлении из муниципального бюджета МР «</w:t>
      </w:r>
      <w:r w:rsidR="00716BB8">
        <w:rPr>
          <w:sz w:val="26"/>
          <w:szCs w:val="26"/>
        </w:rPr>
        <w:t>Дербентский</w:t>
      </w:r>
      <w:r>
        <w:rPr>
          <w:sz w:val="26"/>
          <w:szCs w:val="26"/>
        </w:rPr>
        <w:t xml:space="preserve"> район» местному бюджету Администрации сельского поселения </w:t>
      </w:r>
      <w:r w:rsidR="00716BB8">
        <w:rPr>
          <w:sz w:val="26"/>
          <w:szCs w:val="26"/>
        </w:rPr>
        <w:t xml:space="preserve">Администрации сельского поселения «село Куллар» Дербентского муниципального района Республики Дагестан   </w:t>
      </w:r>
      <w:r>
        <w:rPr>
          <w:sz w:val="26"/>
          <w:szCs w:val="26"/>
        </w:rPr>
        <w:t xml:space="preserve"> субсидий, субвенций</w:t>
      </w:r>
      <w:proofErr w:type="gramEnd"/>
      <w:r>
        <w:rPr>
          <w:sz w:val="26"/>
          <w:szCs w:val="26"/>
        </w:rPr>
        <w:t>, иных межбюджетных трансфертов.</w:t>
      </w:r>
    </w:p>
    <w:p w:rsidR="003412E1" w:rsidRDefault="003412E1" w:rsidP="003412E1">
      <w:pPr>
        <w:pStyle w:val="ConsPlusNormal"/>
        <w:ind w:firstLine="709"/>
        <w:jc w:val="both"/>
        <w:rPr>
          <w:sz w:val="26"/>
          <w:szCs w:val="26"/>
        </w:rPr>
      </w:pPr>
      <w:r>
        <w:rPr>
          <w:sz w:val="26"/>
          <w:szCs w:val="26"/>
        </w:rPr>
        <w:t xml:space="preserve">По запросу главного распорядителя средств бюджета орган Федерального казначейства формирует сводную Справку о неисполненных бюджетных обязательствах получателей средств бюджета, находящихся в ведении главного распорядителя средств бюджета. </w:t>
      </w:r>
    </w:p>
    <w:p w:rsidR="003412E1" w:rsidRDefault="003412E1" w:rsidP="003412E1">
      <w:pPr>
        <w:pStyle w:val="ConsPlusNormal"/>
        <w:ind w:firstLine="709"/>
        <w:jc w:val="both"/>
        <w:rPr>
          <w:sz w:val="26"/>
          <w:szCs w:val="26"/>
        </w:rPr>
      </w:pPr>
      <w:proofErr w:type="gramStart"/>
      <w:r>
        <w:rPr>
          <w:sz w:val="26"/>
          <w:szCs w:val="26"/>
        </w:rPr>
        <w:t>Главные распорядители средств местного</w:t>
      </w:r>
      <w:r w:rsidR="00716BB8">
        <w:rPr>
          <w:sz w:val="26"/>
          <w:szCs w:val="26"/>
        </w:rPr>
        <w:t xml:space="preserve"> </w:t>
      </w:r>
      <w:r>
        <w:rPr>
          <w:sz w:val="26"/>
          <w:szCs w:val="26"/>
        </w:rPr>
        <w:t>бюджета не позднее пятого рабочего дня февраля текущего финансового года представляют в орган Федерального казначейства для подтверждения Информацию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муниципальных контрактов на поставку товаров, выполнение работ, оказание услуг, а также соглашений (нормативных правовых актов) о предоставлении</w:t>
      </w:r>
      <w:proofErr w:type="gramEnd"/>
      <w:r>
        <w:rPr>
          <w:sz w:val="26"/>
          <w:szCs w:val="26"/>
        </w:rPr>
        <w:t xml:space="preserve"> из районного бюджета бюджету муниципальных образований сельских поселений субсидий, субвенций и иных межбюджетных трансфертов.</w:t>
      </w:r>
    </w:p>
    <w:p w:rsidR="003412E1" w:rsidRDefault="003412E1" w:rsidP="003412E1">
      <w:pPr>
        <w:pStyle w:val="ConsPlusNormal"/>
        <w:ind w:firstLine="709"/>
        <w:jc w:val="both"/>
        <w:rPr>
          <w:sz w:val="26"/>
          <w:szCs w:val="26"/>
        </w:rPr>
      </w:pPr>
      <w:proofErr w:type="gramStart"/>
      <w:r>
        <w:rPr>
          <w:sz w:val="26"/>
          <w:szCs w:val="26"/>
        </w:rPr>
        <w:t>Орган Федерального казначейства в течение двух рабочих дней после дня предоставления главным распорядителем средств бюджета Информации об объеме лимитов бюджетных обязательств проверяет указанную информацию на не превышение суммы, на которую в текущем финансовом году могут быть увеличены бюджетные ассигнования главному распорядителю средств бюджета на оплату государственных контрактов, договоров, соглашений (нормативных правовых актов) о предоставлении межбюджетных трансфертов, соглашений (нормативных правовых актов</w:t>
      </w:r>
      <w:proofErr w:type="gramEnd"/>
      <w:r>
        <w:rPr>
          <w:sz w:val="26"/>
          <w:szCs w:val="26"/>
        </w:rPr>
        <w:t>) о предоставлении субсидий юридическим лицам, над соответствующей суммой, указанной в сводной Справке о неисполненных бюджетных обязательствах по соответствующему коду бюджетной классификации расходов бюджета, сформированной Федеральным казначейством по данному главному распорядителю средств бюджета.</w:t>
      </w:r>
    </w:p>
    <w:p w:rsidR="003412E1" w:rsidRDefault="003412E1" w:rsidP="003412E1">
      <w:pPr>
        <w:pStyle w:val="ConsPlusNormal"/>
        <w:ind w:firstLine="709"/>
        <w:jc w:val="both"/>
        <w:rPr>
          <w:sz w:val="26"/>
          <w:szCs w:val="26"/>
        </w:rPr>
      </w:pPr>
      <w:r>
        <w:rPr>
          <w:sz w:val="26"/>
          <w:szCs w:val="26"/>
        </w:rPr>
        <w:t xml:space="preserve">При положительном результате проверки в соответствии с требованиями абзаца пятого настоящего подпункта орган Федерального казначейства </w:t>
      </w:r>
      <w:r>
        <w:rPr>
          <w:sz w:val="26"/>
          <w:szCs w:val="26"/>
        </w:rPr>
        <w:lastRenderedPageBreak/>
        <w:t>подтверждает Информацию об объеме лимитов бюджетных обязательств.</w:t>
      </w:r>
    </w:p>
    <w:p w:rsidR="003412E1" w:rsidRDefault="003412E1" w:rsidP="003412E1">
      <w:pPr>
        <w:pStyle w:val="ConsPlusNormal"/>
        <w:ind w:firstLine="709"/>
        <w:jc w:val="both"/>
        <w:rPr>
          <w:sz w:val="26"/>
          <w:szCs w:val="26"/>
        </w:rPr>
      </w:pPr>
      <w:r>
        <w:rPr>
          <w:sz w:val="26"/>
          <w:szCs w:val="26"/>
        </w:rPr>
        <w:t>Если Информация об объеме лимитов бюджетных обязательств не соответствует требованиям настоящего пункта, орган Федерального казначейства не позднее двух рабочих дней после дня представления Информации об объеме лимитов бюджетных обязатель</w:t>
      </w:r>
      <w:proofErr w:type="gramStart"/>
      <w:r>
        <w:rPr>
          <w:sz w:val="26"/>
          <w:szCs w:val="26"/>
        </w:rPr>
        <w:t>ств гл</w:t>
      </w:r>
      <w:proofErr w:type="gramEnd"/>
      <w:r>
        <w:rPr>
          <w:sz w:val="26"/>
          <w:szCs w:val="26"/>
        </w:rPr>
        <w:t>авным распорядителем средств бюджета направляет главному распорядителю средств бюджета Протокол, в котором указывается причина возврата Информации о неисполненных бюджетных обязательствах.</w:t>
      </w: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line="240" w:lineRule="atLeast"/>
        <w:rPr>
          <w:rFonts w:ascii="Times New Roman" w:hAnsi="Times New Roman" w:cs="Times New Roman"/>
          <w:sz w:val="28"/>
          <w:szCs w:val="28"/>
        </w:rPr>
      </w:pPr>
    </w:p>
    <w:p w:rsidR="003412E1" w:rsidRDefault="003412E1" w:rsidP="003412E1">
      <w:pPr>
        <w:spacing w:after="0"/>
        <w:rPr>
          <w:rFonts w:ascii="Times New Roman" w:hAnsi="Times New Roman" w:cs="Times New Roman"/>
          <w:sz w:val="28"/>
          <w:szCs w:val="28"/>
        </w:rPr>
      </w:pPr>
    </w:p>
    <w:p w:rsidR="008F5BBB" w:rsidRDefault="008F5BBB"/>
    <w:sectPr w:rsidR="008F5BBB" w:rsidSect="008F5B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12E1"/>
    <w:rsid w:val="0008730F"/>
    <w:rsid w:val="00111D2B"/>
    <w:rsid w:val="003412E1"/>
    <w:rsid w:val="00716BB8"/>
    <w:rsid w:val="008F5BBB"/>
    <w:rsid w:val="00D717EC"/>
    <w:rsid w:val="00DA1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2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12E1"/>
    <w:rPr>
      <w:color w:val="0000FF"/>
      <w:u w:val="single"/>
    </w:rPr>
  </w:style>
  <w:style w:type="paragraph" w:styleId="3">
    <w:name w:val="Body Text 3"/>
    <w:basedOn w:val="a"/>
    <w:link w:val="30"/>
    <w:uiPriority w:val="99"/>
    <w:unhideWhenUsed/>
    <w:rsid w:val="003412E1"/>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3412E1"/>
    <w:rPr>
      <w:rFonts w:ascii="Times New Roman" w:eastAsia="Times New Roman" w:hAnsi="Times New Roman" w:cs="Times New Roman"/>
      <w:sz w:val="16"/>
      <w:szCs w:val="16"/>
      <w:lang w:eastAsia="ru-RU"/>
    </w:rPr>
  </w:style>
  <w:style w:type="paragraph" w:customStyle="1" w:styleId="ConsPlusTitle">
    <w:name w:val="ConsPlusTitle"/>
    <w:rsid w:val="003412E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rmal">
    <w:name w:val="ConsPlusNormal"/>
    <w:rsid w:val="003412E1"/>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45956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BB6B23E8C7CD01E755F9B7812A2C30D74DA8100AE8192F91766B5889ACC050C78B22C2CA135011BJACDM" TargetMode="Externa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5717</Words>
  <Characters>32587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2025-02-17T12:40:00Z</dcterms:created>
  <dcterms:modified xsi:type="dcterms:W3CDTF">2025-02-21T09:32:00Z</dcterms:modified>
</cp:coreProperties>
</file>